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Calibri" w:hAnsi="Arial" w:cs="Times New Roman"/>
          <w:color w:val="auto"/>
          <w:sz w:val="24"/>
          <w:szCs w:val="22"/>
          <w:lang w:eastAsia="en-US"/>
        </w:rPr>
        <w:id w:val="-1653676118"/>
        <w:docPartObj>
          <w:docPartGallery w:val="Table of Contents"/>
          <w:docPartUnique/>
        </w:docPartObj>
      </w:sdtPr>
      <w:sdtEndPr>
        <w:rPr>
          <w:b/>
          <w:bCs/>
        </w:rPr>
      </w:sdtEndPr>
      <w:sdtContent>
        <w:p w14:paraId="323BFFA9" w14:textId="0F66A257" w:rsidR="005019E6" w:rsidRDefault="005019E6">
          <w:pPr>
            <w:pStyle w:val="En-ttedetabledesmatires"/>
          </w:pPr>
          <w:r>
            <w:t>Table des matières</w:t>
          </w:r>
        </w:p>
        <w:p w14:paraId="126E34D5" w14:textId="3E34A3E9"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r>
            <w:fldChar w:fldCharType="begin"/>
          </w:r>
          <w:r>
            <w:instrText xml:space="preserve"> TOC \o "1-3" \h \z \u </w:instrText>
          </w:r>
          <w:r>
            <w:fldChar w:fldCharType="separate"/>
          </w:r>
          <w:hyperlink w:anchor="_Toc192688676" w:history="1">
            <w:r w:rsidRPr="00AD5FB1">
              <w:rPr>
                <w:rStyle w:val="Lienhypertexte"/>
                <w:noProof/>
              </w:rPr>
              <w:t>Édito Olivier Bianchi maire de Clermont-Ferrand « Nous prenons nos responsabilités ».</w:t>
            </w:r>
            <w:r>
              <w:rPr>
                <w:noProof/>
                <w:webHidden/>
              </w:rPr>
              <w:tab/>
            </w:r>
            <w:r>
              <w:rPr>
                <w:noProof/>
                <w:webHidden/>
              </w:rPr>
              <w:fldChar w:fldCharType="begin"/>
            </w:r>
            <w:r>
              <w:rPr>
                <w:noProof/>
                <w:webHidden/>
              </w:rPr>
              <w:instrText xml:space="preserve"> PAGEREF _Toc192688676 \h </w:instrText>
            </w:r>
            <w:r>
              <w:rPr>
                <w:noProof/>
                <w:webHidden/>
              </w:rPr>
            </w:r>
            <w:r>
              <w:rPr>
                <w:noProof/>
                <w:webHidden/>
              </w:rPr>
              <w:fldChar w:fldCharType="separate"/>
            </w:r>
            <w:r>
              <w:rPr>
                <w:noProof/>
                <w:webHidden/>
              </w:rPr>
              <w:t>2</w:t>
            </w:r>
            <w:r>
              <w:rPr>
                <w:noProof/>
                <w:webHidden/>
              </w:rPr>
              <w:fldChar w:fldCharType="end"/>
            </w:r>
          </w:hyperlink>
        </w:p>
        <w:p w14:paraId="28ED8C4C" w14:textId="0332B857"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77" w:history="1">
            <w:r w:rsidRPr="00AD5FB1">
              <w:rPr>
                <w:rStyle w:val="Lienhypertexte"/>
                <w:noProof/>
              </w:rPr>
              <w:t>Retour en images.</w:t>
            </w:r>
            <w:r>
              <w:rPr>
                <w:noProof/>
                <w:webHidden/>
              </w:rPr>
              <w:tab/>
            </w:r>
            <w:r>
              <w:rPr>
                <w:noProof/>
                <w:webHidden/>
              </w:rPr>
              <w:fldChar w:fldCharType="begin"/>
            </w:r>
            <w:r>
              <w:rPr>
                <w:noProof/>
                <w:webHidden/>
              </w:rPr>
              <w:instrText xml:space="preserve"> PAGEREF _Toc192688677 \h </w:instrText>
            </w:r>
            <w:r>
              <w:rPr>
                <w:noProof/>
                <w:webHidden/>
              </w:rPr>
            </w:r>
            <w:r>
              <w:rPr>
                <w:noProof/>
                <w:webHidden/>
              </w:rPr>
              <w:fldChar w:fldCharType="separate"/>
            </w:r>
            <w:r>
              <w:rPr>
                <w:noProof/>
                <w:webHidden/>
              </w:rPr>
              <w:t>2</w:t>
            </w:r>
            <w:r>
              <w:rPr>
                <w:noProof/>
                <w:webHidden/>
              </w:rPr>
              <w:fldChar w:fldCharType="end"/>
            </w:r>
          </w:hyperlink>
        </w:p>
        <w:p w14:paraId="3C2C0CF0" w14:textId="16A37CDD"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78" w:history="1">
            <w:r w:rsidRPr="00AD5FB1">
              <w:rPr>
                <w:rStyle w:val="Lienhypertexte"/>
                <w:noProof/>
              </w:rPr>
              <w:t>Mairie.</w:t>
            </w:r>
            <w:r>
              <w:rPr>
                <w:noProof/>
                <w:webHidden/>
              </w:rPr>
              <w:tab/>
            </w:r>
            <w:r>
              <w:rPr>
                <w:noProof/>
                <w:webHidden/>
              </w:rPr>
              <w:fldChar w:fldCharType="begin"/>
            </w:r>
            <w:r>
              <w:rPr>
                <w:noProof/>
                <w:webHidden/>
              </w:rPr>
              <w:instrText xml:space="preserve"> PAGEREF _Toc192688678 \h </w:instrText>
            </w:r>
            <w:r>
              <w:rPr>
                <w:noProof/>
                <w:webHidden/>
              </w:rPr>
            </w:r>
            <w:r>
              <w:rPr>
                <w:noProof/>
                <w:webHidden/>
              </w:rPr>
              <w:fldChar w:fldCharType="separate"/>
            </w:r>
            <w:r>
              <w:rPr>
                <w:noProof/>
                <w:webHidden/>
              </w:rPr>
              <w:t>2</w:t>
            </w:r>
            <w:r>
              <w:rPr>
                <w:noProof/>
                <w:webHidden/>
              </w:rPr>
              <w:fldChar w:fldCharType="end"/>
            </w:r>
          </w:hyperlink>
        </w:p>
        <w:p w14:paraId="00F9180D" w14:textId="21A9B8D4"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79" w:history="1">
            <w:r w:rsidRPr="00AD5FB1">
              <w:rPr>
                <w:rStyle w:val="Lienhypertexte"/>
                <w:noProof/>
              </w:rPr>
              <w:t>Hommage.</w:t>
            </w:r>
            <w:r>
              <w:rPr>
                <w:noProof/>
                <w:webHidden/>
              </w:rPr>
              <w:tab/>
            </w:r>
            <w:r>
              <w:rPr>
                <w:noProof/>
                <w:webHidden/>
              </w:rPr>
              <w:fldChar w:fldCharType="begin"/>
            </w:r>
            <w:r>
              <w:rPr>
                <w:noProof/>
                <w:webHidden/>
              </w:rPr>
              <w:instrText xml:space="preserve"> PAGEREF _Toc192688679 \h </w:instrText>
            </w:r>
            <w:r>
              <w:rPr>
                <w:noProof/>
                <w:webHidden/>
              </w:rPr>
            </w:r>
            <w:r>
              <w:rPr>
                <w:noProof/>
                <w:webHidden/>
              </w:rPr>
              <w:fldChar w:fldCharType="separate"/>
            </w:r>
            <w:r>
              <w:rPr>
                <w:noProof/>
                <w:webHidden/>
              </w:rPr>
              <w:t>2</w:t>
            </w:r>
            <w:r>
              <w:rPr>
                <w:noProof/>
                <w:webHidden/>
              </w:rPr>
              <w:fldChar w:fldCharType="end"/>
            </w:r>
          </w:hyperlink>
        </w:p>
        <w:p w14:paraId="6F1C5B6C" w14:textId="34B5D98C"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80" w:history="1">
            <w:r w:rsidRPr="00AD5FB1">
              <w:rPr>
                <w:rStyle w:val="Lienhypertexte"/>
                <w:noProof/>
              </w:rPr>
              <w:t>À ne pas manquer.</w:t>
            </w:r>
            <w:r>
              <w:rPr>
                <w:noProof/>
                <w:webHidden/>
              </w:rPr>
              <w:tab/>
            </w:r>
            <w:r>
              <w:rPr>
                <w:noProof/>
                <w:webHidden/>
              </w:rPr>
              <w:fldChar w:fldCharType="begin"/>
            </w:r>
            <w:r>
              <w:rPr>
                <w:noProof/>
                <w:webHidden/>
              </w:rPr>
              <w:instrText xml:space="preserve"> PAGEREF _Toc192688680 \h </w:instrText>
            </w:r>
            <w:r>
              <w:rPr>
                <w:noProof/>
                <w:webHidden/>
              </w:rPr>
            </w:r>
            <w:r>
              <w:rPr>
                <w:noProof/>
                <w:webHidden/>
              </w:rPr>
              <w:fldChar w:fldCharType="separate"/>
            </w:r>
            <w:r>
              <w:rPr>
                <w:noProof/>
                <w:webHidden/>
              </w:rPr>
              <w:t>2</w:t>
            </w:r>
            <w:r>
              <w:rPr>
                <w:noProof/>
                <w:webHidden/>
              </w:rPr>
              <w:fldChar w:fldCharType="end"/>
            </w:r>
          </w:hyperlink>
        </w:p>
        <w:p w14:paraId="2DEC40FD" w14:textId="1370A708"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81" w:history="1">
            <w:r w:rsidRPr="00AD5FB1">
              <w:rPr>
                <w:rStyle w:val="Lienhypertexte"/>
                <w:noProof/>
              </w:rPr>
              <w:t>En bref.</w:t>
            </w:r>
            <w:r>
              <w:rPr>
                <w:noProof/>
                <w:webHidden/>
              </w:rPr>
              <w:tab/>
            </w:r>
            <w:r>
              <w:rPr>
                <w:noProof/>
                <w:webHidden/>
              </w:rPr>
              <w:fldChar w:fldCharType="begin"/>
            </w:r>
            <w:r>
              <w:rPr>
                <w:noProof/>
                <w:webHidden/>
              </w:rPr>
              <w:instrText xml:space="preserve"> PAGEREF _Toc192688681 \h </w:instrText>
            </w:r>
            <w:r>
              <w:rPr>
                <w:noProof/>
                <w:webHidden/>
              </w:rPr>
            </w:r>
            <w:r>
              <w:rPr>
                <w:noProof/>
                <w:webHidden/>
              </w:rPr>
              <w:fldChar w:fldCharType="separate"/>
            </w:r>
            <w:r>
              <w:rPr>
                <w:noProof/>
                <w:webHidden/>
              </w:rPr>
              <w:t>2</w:t>
            </w:r>
            <w:r>
              <w:rPr>
                <w:noProof/>
                <w:webHidden/>
              </w:rPr>
              <w:fldChar w:fldCharType="end"/>
            </w:r>
          </w:hyperlink>
        </w:p>
        <w:p w14:paraId="5B85E793" w14:textId="35A61434"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82" w:history="1">
            <w:r w:rsidRPr="00AD5FB1">
              <w:rPr>
                <w:rStyle w:val="Lienhypertexte"/>
                <w:noProof/>
              </w:rPr>
              <w:t>Défi : La Montée Infernale, c’est le samedi 12 avril !</w:t>
            </w:r>
            <w:r>
              <w:rPr>
                <w:noProof/>
                <w:webHidden/>
              </w:rPr>
              <w:tab/>
            </w:r>
            <w:r>
              <w:rPr>
                <w:noProof/>
                <w:webHidden/>
              </w:rPr>
              <w:fldChar w:fldCharType="begin"/>
            </w:r>
            <w:r>
              <w:rPr>
                <w:noProof/>
                <w:webHidden/>
              </w:rPr>
              <w:instrText xml:space="preserve"> PAGEREF _Toc192688682 \h </w:instrText>
            </w:r>
            <w:r>
              <w:rPr>
                <w:noProof/>
                <w:webHidden/>
              </w:rPr>
            </w:r>
            <w:r>
              <w:rPr>
                <w:noProof/>
                <w:webHidden/>
              </w:rPr>
              <w:fldChar w:fldCharType="separate"/>
            </w:r>
            <w:r>
              <w:rPr>
                <w:noProof/>
                <w:webHidden/>
              </w:rPr>
              <w:t>3</w:t>
            </w:r>
            <w:r>
              <w:rPr>
                <w:noProof/>
                <w:webHidden/>
              </w:rPr>
              <w:fldChar w:fldCharType="end"/>
            </w:r>
          </w:hyperlink>
        </w:p>
        <w:p w14:paraId="3B11DF0D" w14:textId="27B401D4"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83" w:history="1">
            <w:r w:rsidRPr="00AD5FB1">
              <w:rPr>
                <w:rStyle w:val="Lienhypertexte"/>
                <w:noProof/>
              </w:rPr>
              <w:t>Commerce : C’est le printemps et… sa Braderie !</w:t>
            </w:r>
            <w:r>
              <w:rPr>
                <w:noProof/>
                <w:webHidden/>
              </w:rPr>
              <w:tab/>
            </w:r>
            <w:r>
              <w:rPr>
                <w:noProof/>
                <w:webHidden/>
              </w:rPr>
              <w:fldChar w:fldCharType="begin"/>
            </w:r>
            <w:r>
              <w:rPr>
                <w:noProof/>
                <w:webHidden/>
              </w:rPr>
              <w:instrText xml:space="preserve"> PAGEREF _Toc192688683 \h </w:instrText>
            </w:r>
            <w:r>
              <w:rPr>
                <w:noProof/>
                <w:webHidden/>
              </w:rPr>
            </w:r>
            <w:r>
              <w:rPr>
                <w:noProof/>
                <w:webHidden/>
              </w:rPr>
              <w:fldChar w:fldCharType="separate"/>
            </w:r>
            <w:r>
              <w:rPr>
                <w:noProof/>
                <w:webHidden/>
              </w:rPr>
              <w:t>3</w:t>
            </w:r>
            <w:r>
              <w:rPr>
                <w:noProof/>
                <w:webHidden/>
              </w:rPr>
              <w:fldChar w:fldCharType="end"/>
            </w:r>
          </w:hyperlink>
        </w:p>
        <w:p w14:paraId="37A6B7BC" w14:textId="6AFA8D79"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84" w:history="1">
            <w:r w:rsidRPr="00AD5FB1">
              <w:rPr>
                <w:rStyle w:val="Lienhypertexte"/>
                <w:noProof/>
              </w:rPr>
              <w:t>Talents clermontois : Ils reviennent pour une nouvelle édition !</w:t>
            </w:r>
            <w:r>
              <w:rPr>
                <w:noProof/>
                <w:webHidden/>
              </w:rPr>
              <w:tab/>
            </w:r>
            <w:r>
              <w:rPr>
                <w:noProof/>
                <w:webHidden/>
              </w:rPr>
              <w:fldChar w:fldCharType="begin"/>
            </w:r>
            <w:r>
              <w:rPr>
                <w:noProof/>
                <w:webHidden/>
              </w:rPr>
              <w:instrText xml:space="preserve"> PAGEREF _Toc192688684 \h </w:instrText>
            </w:r>
            <w:r>
              <w:rPr>
                <w:noProof/>
                <w:webHidden/>
              </w:rPr>
            </w:r>
            <w:r>
              <w:rPr>
                <w:noProof/>
                <w:webHidden/>
              </w:rPr>
              <w:fldChar w:fldCharType="separate"/>
            </w:r>
            <w:r>
              <w:rPr>
                <w:noProof/>
                <w:webHidden/>
              </w:rPr>
              <w:t>3</w:t>
            </w:r>
            <w:r>
              <w:rPr>
                <w:noProof/>
                <w:webHidden/>
              </w:rPr>
              <w:fldChar w:fldCharType="end"/>
            </w:r>
          </w:hyperlink>
        </w:p>
        <w:p w14:paraId="11E3821D" w14:textId="1F10AD08"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85" w:history="1">
            <w:r w:rsidRPr="00AD5FB1">
              <w:rPr>
                <w:rStyle w:val="Lienhypertexte"/>
                <w:noProof/>
              </w:rPr>
              <w:t>Sciences : Les jeunes chercheurs récompensés.</w:t>
            </w:r>
            <w:r>
              <w:rPr>
                <w:noProof/>
                <w:webHidden/>
              </w:rPr>
              <w:tab/>
            </w:r>
            <w:r>
              <w:rPr>
                <w:noProof/>
                <w:webHidden/>
              </w:rPr>
              <w:fldChar w:fldCharType="begin"/>
            </w:r>
            <w:r>
              <w:rPr>
                <w:noProof/>
                <w:webHidden/>
              </w:rPr>
              <w:instrText xml:space="preserve"> PAGEREF _Toc192688685 \h </w:instrText>
            </w:r>
            <w:r>
              <w:rPr>
                <w:noProof/>
                <w:webHidden/>
              </w:rPr>
            </w:r>
            <w:r>
              <w:rPr>
                <w:noProof/>
                <w:webHidden/>
              </w:rPr>
              <w:fldChar w:fldCharType="separate"/>
            </w:r>
            <w:r>
              <w:rPr>
                <w:noProof/>
                <w:webHidden/>
              </w:rPr>
              <w:t>3</w:t>
            </w:r>
            <w:r>
              <w:rPr>
                <w:noProof/>
                <w:webHidden/>
              </w:rPr>
              <w:fldChar w:fldCharType="end"/>
            </w:r>
          </w:hyperlink>
        </w:p>
        <w:p w14:paraId="60034BB4" w14:textId="456456FC"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86" w:history="1">
            <w:r w:rsidRPr="00AD5FB1">
              <w:rPr>
                <w:rStyle w:val="Lienhypertexte"/>
                <w:noProof/>
              </w:rPr>
              <w:t>Nature en ville : Saint-Jean - un parc d’envergure.</w:t>
            </w:r>
            <w:r>
              <w:rPr>
                <w:noProof/>
                <w:webHidden/>
              </w:rPr>
              <w:tab/>
            </w:r>
            <w:r>
              <w:rPr>
                <w:noProof/>
                <w:webHidden/>
              </w:rPr>
              <w:fldChar w:fldCharType="begin"/>
            </w:r>
            <w:r>
              <w:rPr>
                <w:noProof/>
                <w:webHidden/>
              </w:rPr>
              <w:instrText xml:space="preserve"> PAGEREF _Toc192688686 \h </w:instrText>
            </w:r>
            <w:r>
              <w:rPr>
                <w:noProof/>
                <w:webHidden/>
              </w:rPr>
            </w:r>
            <w:r>
              <w:rPr>
                <w:noProof/>
                <w:webHidden/>
              </w:rPr>
              <w:fldChar w:fldCharType="separate"/>
            </w:r>
            <w:r>
              <w:rPr>
                <w:noProof/>
                <w:webHidden/>
              </w:rPr>
              <w:t>3</w:t>
            </w:r>
            <w:r>
              <w:rPr>
                <w:noProof/>
                <w:webHidden/>
              </w:rPr>
              <w:fldChar w:fldCharType="end"/>
            </w:r>
          </w:hyperlink>
        </w:p>
        <w:p w14:paraId="797C28EE" w14:textId="344C1456"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87" w:history="1">
            <w:r w:rsidRPr="00AD5FB1">
              <w:rPr>
                <w:rStyle w:val="Lienhypertexte"/>
                <w:noProof/>
              </w:rPr>
              <w:t>Concours : Pour récolter un prix avec Mon Jardin à Clermont !</w:t>
            </w:r>
            <w:r>
              <w:rPr>
                <w:noProof/>
                <w:webHidden/>
              </w:rPr>
              <w:tab/>
            </w:r>
            <w:r>
              <w:rPr>
                <w:noProof/>
                <w:webHidden/>
              </w:rPr>
              <w:fldChar w:fldCharType="begin"/>
            </w:r>
            <w:r>
              <w:rPr>
                <w:noProof/>
                <w:webHidden/>
              </w:rPr>
              <w:instrText xml:space="preserve"> PAGEREF _Toc192688687 \h </w:instrText>
            </w:r>
            <w:r>
              <w:rPr>
                <w:noProof/>
                <w:webHidden/>
              </w:rPr>
            </w:r>
            <w:r>
              <w:rPr>
                <w:noProof/>
                <w:webHidden/>
              </w:rPr>
              <w:fldChar w:fldCharType="separate"/>
            </w:r>
            <w:r>
              <w:rPr>
                <w:noProof/>
                <w:webHidden/>
              </w:rPr>
              <w:t>3</w:t>
            </w:r>
            <w:r>
              <w:rPr>
                <w:noProof/>
                <w:webHidden/>
              </w:rPr>
              <w:fldChar w:fldCharType="end"/>
            </w:r>
          </w:hyperlink>
        </w:p>
        <w:p w14:paraId="2B3B2BEC" w14:textId="223580FC"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88" w:history="1">
            <w:r w:rsidRPr="00AD5FB1">
              <w:rPr>
                <w:rStyle w:val="Lienhypertexte"/>
                <w:noProof/>
              </w:rPr>
              <w:t>Erratum.</w:t>
            </w:r>
            <w:r>
              <w:rPr>
                <w:noProof/>
                <w:webHidden/>
              </w:rPr>
              <w:tab/>
            </w:r>
            <w:r>
              <w:rPr>
                <w:noProof/>
                <w:webHidden/>
              </w:rPr>
              <w:fldChar w:fldCharType="begin"/>
            </w:r>
            <w:r>
              <w:rPr>
                <w:noProof/>
                <w:webHidden/>
              </w:rPr>
              <w:instrText xml:space="preserve"> PAGEREF _Toc192688688 \h </w:instrText>
            </w:r>
            <w:r>
              <w:rPr>
                <w:noProof/>
                <w:webHidden/>
              </w:rPr>
            </w:r>
            <w:r>
              <w:rPr>
                <w:noProof/>
                <w:webHidden/>
              </w:rPr>
              <w:fldChar w:fldCharType="separate"/>
            </w:r>
            <w:r>
              <w:rPr>
                <w:noProof/>
                <w:webHidden/>
              </w:rPr>
              <w:t>3</w:t>
            </w:r>
            <w:r>
              <w:rPr>
                <w:noProof/>
                <w:webHidden/>
              </w:rPr>
              <w:fldChar w:fldCharType="end"/>
            </w:r>
          </w:hyperlink>
        </w:p>
        <w:p w14:paraId="1810C126" w14:textId="0F1ECB93"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89" w:history="1">
            <w:r w:rsidRPr="00AD5FB1">
              <w:rPr>
                <w:rStyle w:val="Lienhypertexte"/>
                <w:noProof/>
              </w:rPr>
              <w:t>Art contemporain : Bains d’huile à la salle Gaillard.</w:t>
            </w:r>
            <w:r>
              <w:rPr>
                <w:noProof/>
                <w:webHidden/>
              </w:rPr>
              <w:tab/>
            </w:r>
            <w:r>
              <w:rPr>
                <w:noProof/>
                <w:webHidden/>
              </w:rPr>
              <w:fldChar w:fldCharType="begin"/>
            </w:r>
            <w:r>
              <w:rPr>
                <w:noProof/>
                <w:webHidden/>
              </w:rPr>
              <w:instrText xml:space="preserve"> PAGEREF _Toc192688689 \h </w:instrText>
            </w:r>
            <w:r>
              <w:rPr>
                <w:noProof/>
                <w:webHidden/>
              </w:rPr>
            </w:r>
            <w:r>
              <w:rPr>
                <w:noProof/>
                <w:webHidden/>
              </w:rPr>
              <w:fldChar w:fldCharType="separate"/>
            </w:r>
            <w:r>
              <w:rPr>
                <w:noProof/>
                <w:webHidden/>
              </w:rPr>
              <w:t>3</w:t>
            </w:r>
            <w:r>
              <w:rPr>
                <w:noProof/>
                <w:webHidden/>
              </w:rPr>
              <w:fldChar w:fldCharType="end"/>
            </w:r>
          </w:hyperlink>
        </w:p>
        <w:p w14:paraId="55CE7C0F" w14:textId="718E6F53"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90" w:history="1">
            <w:r w:rsidRPr="00AD5FB1">
              <w:rPr>
                <w:rStyle w:val="Lienhypertexte"/>
                <w:noProof/>
              </w:rPr>
              <w:t>Justice : Les conciliateurs vous reçoivent à Clermont centre.</w:t>
            </w:r>
            <w:r>
              <w:rPr>
                <w:noProof/>
                <w:webHidden/>
              </w:rPr>
              <w:tab/>
            </w:r>
            <w:r>
              <w:rPr>
                <w:noProof/>
                <w:webHidden/>
              </w:rPr>
              <w:fldChar w:fldCharType="begin"/>
            </w:r>
            <w:r>
              <w:rPr>
                <w:noProof/>
                <w:webHidden/>
              </w:rPr>
              <w:instrText xml:space="preserve"> PAGEREF _Toc192688690 \h </w:instrText>
            </w:r>
            <w:r>
              <w:rPr>
                <w:noProof/>
                <w:webHidden/>
              </w:rPr>
            </w:r>
            <w:r>
              <w:rPr>
                <w:noProof/>
                <w:webHidden/>
              </w:rPr>
              <w:fldChar w:fldCharType="separate"/>
            </w:r>
            <w:r>
              <w:rPr>
                <w:noProof/>
                <w:webHidden/>
              </w:rPr>
              <w:t>4</w:t>
            </w:r>
            <w:r>
              <w:rPr>
                <w:noProof/>
                <w:webHidden/>
              </w:rPr>
              <w:fldChar w:fldCharType="end"/>
            </w:r>
          </w:hyperlink>
        </w:p>
        <w:p w14:paraId="6D7A408F" w14:textId="1C770C24"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91" w:history="1">
            <w:r w:rsidRPr="00AD5FB1">
              <w:rPr>
                <w:rStyle w:val="Lienhypertexte"/>
                <w:noProof/>
              </w:rPr>
              <w:t>Radio campus : Deux jours de fête pour les 30 ans.</w:t>
            </w:r>
            <w:r>
              <w:rPr>
                <w:noProof/>
                <w:webHidden/>
              </w:rPr>
              <w:tab/>
            </w:r>
            <w:r>
              <w:rPr>
                <w:noProof/>
                <w:webHidden/>
              </w:rPr>
              <w:fldChar w:fldCharType="begin"/>
            </w:r>
            <w:r>
              <w:rPr>
                <w:noProof/>
                <w:webHidden/>
              </w:rPr>
              <w:instrText xml:space="preserve"> PAGEREF _Toc192688691 \h </w:instrText>
            </w:r>
            <w:r>
              <w:rPr>
                <w:noProof/>
                <w:webHidden/>
              </w:rPr>
            </w:r>
            <w:r>
              <w:rPr>
                <w:noProof/>
                <w:webHidden/>
              </w:rPr>
              <w:fldChar w:fldCharType="separate"/>
            </w:r>
            <w:r>
              <w:rPr>
                <w:noProof/>
                <w:webHidden/>
              </w:rPr>
              <w:t>4</w:t>
            </w:r>
            <w:r>
              <w:rPr>
                <w:noProof/>
                <w:webHidden/>
              </w:rPr>
              <w:fldChar w:fldCharType="end"/>
            </w:r>
          </w:hyperlink>
        </w:p>
        <w:p w14:paraId="060BAA7C" w14:textId="578EF205"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92" w:history="1">
            <w:r w:rsidRPr="00AD5FB1">
              <w:rPr>
                <w:rStyle w:val="Lienhypertexte"/>
                <w:noProof/>
              </w:rPr>
              <w:t>Arménie : Un génocide en mémoire.</w:t>
            </w:r>
            <w:r>
              <w:rPr>
                <w:noProof/>
                <w:webHidden/>
              </w:rPr>
              <w:tab/>
            </w:r>
            <w:r>
              <w:rPr>
                <w:noProof/>
                <w:webHidden/>
              </w:rPr>
              <w:fldChar w:fldCharType="begin"/>
            </w:r>
            <w:r>
              <w:rPr>
                <w:noProof/>
                <w:webHidden/>
              </w:rPr>
              <w:instrText xml:space="preserve"> PAGEREF _Toc192688692 \h </w:instrText>
            </w:r>
            <w:r>
              <w:rPr>
                <w:noProof/>
                <w:webHidden/>
              </w:rPr>
            </w:r>
            <w:r>
              <w:rPr>
                <w:noProof/>
                <w:webHidden/>
              </w:rPr>
              <w:fldChar w:fldCharType="separate"/>
            </w:r>
            <w:r>
              <w:rPr>
                <w:noProof/>
                <w:webHidden/>
              </w:rPr>
              <w:t>4</w:t>
            </w:r>
            <w:r>
              <w:rPr>
                <w:noProof/>
                <w:webHidden/>
              </w:rPr>
              <w:fldChar w:fldCharType="end"/>
            </w:r>
          </w:hyperlink>
        </w:p>
        <w:p w14:paraId="08980655" w14:textId="6712D903"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93" w:history="1">
            <w:r w:rsidRPr="00AD5FB1">
              <w:rPr>
                <w:rStyle w:val="Lienhypertexte"/>
                <w:noProof/>
              </w:rPr>
              <w:t>Anniversaire : Les 80 ans de la Libération.</w:t>
            </w:r>
            <w:r>
              <w:rPr>
                <w:noProof/>
                <w:webHidden/>
              </w:rPr>
              <w:tab/>
            </w:r>
            <w:r>
              <w:rPr>
                <w:noProof/>
                <w:webHidden/>
              </w:rPr>
              <w:fldChar w:fldCharType="begin"/>
            </w:r>
            <w:r>
              <w:rPr>
                <w:noProof/>
                <w:webHidden/>
              </w:rPr>
              <w:instrText xml:space="preserve"> PAGEREF _Toc192688693 \h </w:instrText>
            </w:r>
            <w:r>
              <w:rPr>
                <w:noProof/>
                <w:webHidden/>
              </w:rPr>
            </w:r>
            <w:r>
              <w:rPr>
                <w:noProof/>
                <w:webHidden/>
              </w:rPr>
              <w:fldChar w:fldCharType="separate"/>
            </w:r>
            <w:r>
              <w:rPr>
                <w:noProof/>
                <w:webHidden/>
              </w:rPr>
              <w:t>4</w:t>
            </w:r>
            <w:r>
              <w:rPr>
                <w:noProof/>
                <w:webHidden/>
              </w:rPr>
              <w:fldChar w:fldCharType="end"/>
            </w:r>
          </w:hyperlink>
        </w:p>
        <w:p w14:paraId="4B378F98" w14:textId="645C0BE1"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94" w:history="1">
            <w:r w:rsidRPr="00AD5FB1">
              <w:rPr>
                <w:rStyle w:val="Lienhypertexte"/>
                <w:noProof/>
              </w:rPr>
              <w:t>C politique : Clermont à l’antenne sur la mobilité.</w:t>
            </w:r>
            <w:r>
              <w:rPr>
                <w:noProof/>
                <w:webHidden/>
              </w:rPr>
              <w:tab/>
            </w:r>
            <w:r>
              <w:rPr>
                <w:noProof/>
                <w:webHidden/>
              </w:rPr>
              <w:fldChar w:fldCharType="begin"/>
            </w:r>
            <w:r>
              <w:rPr>
                <w:noProof/>
                <w:webHidden/>
              </w:rPr>
              <w:instrText xml:space="preserve"> PAGEREF _Toc192688694 \h </w:instrText>
            </w:r>
            <w:r>
              <w:rPr>
                <w:noProof/>
                <w:webHidden/>
              </w:rPr>
            </w:r>
            <w:r>
              <w:rPr>
                <w:noProof/>
                <w:webHidden/>
              </w:rPr>
              <w:fldChar w:fldCharType="separate"/>
            </w:r>
            <w:r>
              <w:rPr>
                <w:noProof/>
                <w:webHidden/>
              </w:rPr>
              <w:t>4</w:t>
            </w:r>
            <w:r>
              <w:rPr>
                <w:noProof/>
                <w:webHidden/>
              </w:rPr>
              <w:fldChar w:fldCharType="end"/>
            </w:r>
          </w:hyperlink>
        </w:p>
        <w:p w14:paraId="2D8C9436" w14:textId="5FAC99AA"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95" w:history="1">
            <w:r w:rsidRPr="00AD5FB1">
              <w:rPr>
                <w:rStyle w:val="Lienhypertexte"/>
                <w:noProof/>
              </w:rPr>
              <w:t>Vu sur le web : La newsletter de Clermont-Ferrand.</w:t>
            </w:r>
            <w:r>
              <w:rPr>
                <w:noProof/>
                <w:webHidden/>
              </w:rPr>
              <w:tab/>
            </w:r>
            <w:r>
              <w:rPr>
                <w:noProof/>
                <w:webHidden/>
              </w:rPr>
              <w:fldChar w:fldCharType="begin"/>
            </w:r>
            <w:r>
              <w:rPr>
                <w:noProof/>
                <w:webHidden/>
              </w:rPr>
              <w:instrText xml:space="preserve"> PAGEREF _Toc192688695 \h </w:instrText>
            </w:r>
            <w:r>
              <w:rPr>
                <w:noProof/>
                <w:webHidden/>
              </w:rPr>
            </w:r>
            <w:r>
              <w:rPr>
                <w:noProof/>
                <w:webHidden/>
              </w:rPr>
              <w:fldChar w:fldCharType="separate"/>
            </w:r>
            <w:r>
              <w:rPr>
                <w:noProof/>
                <w:webHidden/>
              </w:rPr>
              <w:t>4</w:t>
            </w:r>
            <w:r>
              <w:rPr>
                <w:noProof/>
                <w:webHidden/>
              </w:rPr>
              <w:fldChar w:fldCharType="end"/>
            </w:r>
          </w:hyperlink>
        </w:p>
        <w:p w14:paraId="051E94DE" w14:textId="215ACBDB"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96" w:history="1">
            <w:r w:rsidRPr="00AD5FB1">
              <w:rPr>
                <w:rStyle w:val="Lienhypertexte"/>
                <w:noProof/>
              </w:rPr>
              <w:t>Les invitées de la rédaction.</w:t>
            </w:r>
            <w:r>
              <w:rPr>
                <w:noProof/>
                <w:webHidden/>
              </w:rPr>
              <w:tab/>
            </w:r>
            <w:r>
              <w:rPr>
                <w:noProof/>
                <w:webHidden/>
              </w:rPr>
              <w:fldChar w:fldCharType="begin"/>
            </w:r>
            <w:r>
              <w:rPr>
                <w:noProof/>
                <w:webHidden/>
              </w:rPr>
              <w:instrText xml:space="preserve"> PAGEREF _Toc192688696 \h </w:instrText>
            </w:r>
            <w:r>
              <w:rPr>
                <w:noProof/>
                <w:webHidden/>
              </w:rPr>
            </w:r>
            <w:r>
              <w:rPr>
                <w:noProof/>
                <w:webHidden/>
              </w:rPr>
              <w:fldChar w:fldCharType="separate"/>
            </w:r>
            <w:r>
              <w:rPr>
                <w:noProof/>
                <w:webHidden/>
              </w:rPr>
              <w:t>5</w:t>
            </w:r>
            <w:r>
              <w:rPr>
                <w:noProof/>
                <w:webHidden/>
              </w:rPr>
              <w:fldChar w:fldCharType="end"/>
            </w:r>
          </w:hyperlink>
        </w:p>
        <w:p w14:paraId="0141B370" w14:textId="53B4091E"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97" w:history="1">
            <w:r w:rsidRPr="00AD5FB1">
              <w:rPr>
                <w:rStyle w:val="Lienhypertexte"/>
                <w:noProof/>
              </w:rPr>
              <w:t>Nina Popelin et Marie-Pierre Le Quilleuc Bombois : Les Vergnes ont retrouvé des médecins.</w:t>
            </w:r>
            <w:r>
              <w:rPr>
                <w:noProof/>
                <w:webHidden/>
              </w:rPr>
              <w:tab/>
            </w:r>
            <w:r>
              <w:rPr>
                <w:noProof/>
                <w:webHidden/>
              </w:rPr>
              <w:fldChar w:fldCharType="begin"/>
            </w:r>
            <w:r>
              <w:rPr>
                <w:noProof/>
                <w:webHidden/>
              </w:rPr>
              <w:instrText xml:space="preserve"> PAGEREF _Toc192688697 \h </w:instrText>
            </w:r>
            <w:r>
              <w:rPr>
                <w:noProof/>
                <w:webHidden/>
              </w:rPr>
            </w:r>
            <w:r>
              <w:rPr>
                <w:noProof/>
                <w:webHidden/>
              </w:rPr>
              <w:fldChar w:fldCharType="separate"/>
            </w:r>
            <w:r>
              <w:rPr>
                <w:noProof/>
                <w:webHidden/>
              </w:rPr>
              <w:t>5</w:t>
            </w:r>
            <w:r>
              <w:rPr>
                <w:noProof/>
                <w:webHidden/>
              </w:rPr>
              <w:fldChar w:fldCharType="end"/>
            </w:r>
          </w:hyperlink>
        </w:p>
        <w:p w14:paraId="508D784C" w14:textId="403B2716"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98" w:history="1">
            <w:r w:rsidRPr="00AD5FB1">
              <w:rPr>
                <w:rStyle w:val="Lienhypertexte"/>
                <w:noProof/>
              </w:rPr>
              <w:t>Grand angle : Démocratie participative.</w:t>
            </w:r>
            <w:r>
              <w:rPr>
                <w:noProof/>
                <w:webHidden/>
              </w:rPr>
              <w:tab/>
            </w:r>
            <w:r>
              <w:rPr>
                <w:noProof/>
                <w:webHidden/>
              </w:rPr>
              <w:fldChar w:fldCharType="begin"/>
            </w:r>
            <w:r>
              <w:rPr>
                <w:noProof/>
                <w:webHidden/>
              </w:rPr>
              <w:instrText xml:space="preserve"> PAGEREF _Toc192688698 \h </w:instrText>
            </w:r>
            <w:r>
              <w:rPr>
                <w:noProof/>
                <w:webHidden/>
              </w:rPr>
            </w:r>
            <w:r>
              <w:rPr>
                <w:noProof/>
                <w:webHidden/>
              </w:rPr>
              <w:fldChar w:fldCharType="separate"/>
            </w:r>
            <w:r>
              <w:rPr>
                <w:noProof/>
                <w:webHidden/>
              </w:rPr>
              <w:t>6</w:t>
            </w:r>
            <w:r>
              <w:rPr>
                <w:noProof/>
                <w:webHidden/>
              </w:rPr>
              <w:fldChar w:fldCharType="end"/>
            </w:r>
          </w:hyperlink>
        </w:p>
        <w:p w14:paraId="5E4CE6AE" w14:textId="730F7721"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699" w:history="1">
            <w:r w:rsidRPr="00AD5FB1">
              <w:rPr>
                <w:rStyle w:val="Lienhypertexte"/>
                <w:noProof/>
              </w:rPr>
              <w:t>Penser la ville avec les clermontoises et les clermontois.</w:t>
            </w:r>
            <w:r>
              <w:rPr>
                <w:noProof/>
                <w:webHidden/>
              </w:rPr>
              <w:tab/>
            </w:r>
            <w:r>
              <w:rPr>
                <w:noProof/>
                <w:webHidden/>
              </w:rPr>
              <w:fldChar w:fldCharType="begin"/>
            </w:r>
            <w:r>
              <w:rPr>
                <w:noProof/>
                <w:webHidden/>
              </w:rPr>
              <w:instrText xml:space="preserve"> PAGEREF _Toc192688699 \h </w:instrText>
            </w:r>
            <w:r>
              <w:rPr>
                <w:noProof/>
                <w:webHidden/>
              </w:rPr>
            </w:r>
            <w:r>
              <w:rPr>
                <w:noProof/>
                <w:webHidden/>
              </w:rPr>
              <w:fldChar w:fldCharType="separate"/>
            </w:r>
            <w:r>
              <w:rPr>
                <w:noProof/>
                <w:webHidden/>
              </w:rPr>
              <w:t>6</w:t>
            </w:r>
            <w:r>
              <w:rPr>
                <w:noProof/>
                <w:webHidden/>
              </w:rPr>
              <w:fldChar w:fldCharType="end"/>
            </w:r>
          </w:hyperlink>
        </w:p>
        <w:p w14:paraId="473A9C2B" w14:textId="50802A3C"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00" w:history="1">
            <w:r w:rsidRPr="00AD5FB1">
              <w:rPr>
                <w:rStyle w:val="Lienhypertexte"/>
                <w:noProof/>
              </w:rPr>
              <w:t>Conseil municipal des enfants : Des élus très investis.</w:t>
            </w:r>
            <w:r>
              <w:rPr>
                <w:noProof/>
                <w:webHidden/>
              </w:rPr>
              <w:tab/>
            </w:r>
            <w:r>
              <w:rPr>
                <w:noProof/>
                <w:webHidden/>
              </w:rPr>
              <w:fldChar w:fldCharType="begin"/>
            </w:r>
            <w:r>
              <w:rPr>
                <w:noProof/>
                <w:webHidden/>
              </w:rPr>
              <w:instrText xml:space="preserve"> PAGEREF _Toc192688700 \h </w:instrText>
            </w:r>
            <w:r>
              <w:rPr>
                <w:noProof/>
                <w:webHidden/>
              </w:rPr>
            </w:r>
            <w:r>
              <w:rPr>
                <w:noProof/>
                <w:webHidden/>
              </w:rPr>
              <w:fldChar w:fldCharType="separate"/>
            </w:r>
            <w:r>
              <w:rPr>
                <w:noProof/>
                <w:webHidden/>
              </w:rPr>
              <w:t>6</w:t>
            </w:r>
            <w:r>
              <w:rPr>
                <w:noProof/>
                <w:webHidden/>
              </w:rPr>
              <w:fldChar w:fldCharType="end"/>
            </w:r>
          </w:hyperlink>
        </w:p>
        <w:p w14:paraId="2E85FA3C" w14:textId="6753B0FD"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01" w:history="1">
            <w:r w:rsidRPr="00AD5FB1">
              <w:rPr>
                <w:rStyle w:val="Lienhypertexte"/>
                <w:noProof/>
              </w:rPr>
              <w:t>Le budget participatif en haut de l’affiche.</w:t>
            </w:r>
            <w:r>
              <w:rPr>
                <w:noProof/>
                <w:webHidden/>
              </w:rPr>
              <w:tab/>
            </w:r>
            <w:r>
              <w:rPr>
                <w:noProof/>
                <w:webHidden/>
              </w:rPr>
              <w:fldChar w:fldCharType="begin"/>
            </w:r>
            <w:r>
              <w:rPr>
                <w:noProof/>
                <w:webHidden/>
              </w:rPr>
              <w:instrText xml:space="preserve"> PAGEREF _Toc192688701 \h </w:instrText>
            </w:r>
            <w:r>
              <w:rPr>
                <w:noProof/>
                <w:webHidden/>
              </w:rPr>
            </w:r>
            <w:r>
              <w:rPr>
                <w:noProof/>
                <w:webHidden/>
              </w:rPr>
              <w:fldChar w:fldCharType="separate"/>
            </w:r>
            <w:r>
              <w:rPr>
                <w:noProof/>
                <w:webHidden/>
              </w:rPr>
              <w:t>7</w:t>
            </w:r>
            <w:r>
              <w:rPr>
                <w:noProof/>
                <w:webHidden/>
              </w:rPr>
              <w:fldChar w:fldCharType="end"/>
            </w:r>
          </w:hyperlink>
        </w:p>
        <w:p w14:paraId="64DD96C1" w14:textId="02641E39"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02" w:history="1">
            <w:r w:rsidRPr="00AD5FB1">
              <w:rPr>
                <w:rStyle w:val="Lienhypertexte"/>
                <w:noProof/>
              </w:rPr>
              <w:t>2 questions à Charles-André Dubreuil Adjoint en charge de l’innovation démocratique.</w:t>
            </w:r>
            <w:r>
              <w:rPr>
                <w:noProof/>
                <w:webHidden/>
              </w:rPr>
              <w:tab/>
            </w:r>
            <w:r>
              <w:rPr>
                <w:noProof/>
                <w:webHidden/>
              </w:rPr>
              <w:fldChar w:fldCharType="begin"/>
            </w:r>
            <w:r>
              <w:rPr>
                <w:noProof/>
                <w:webHidden/>
              </w:rPr>
              <w:instrText xml:space="preserve"> PAGEREF _Toc192688702 \h </w:instrText>
            </w:r>
            <w:r>
              <w:rPr>
                <w:noProof/>
                <w:webHidden/>
              </w:rPr>
            </w:r>
            <w:r>
              <w:rPr>
                <w:noProof/>
                <w:webHidden/>
              </w:rPr>
              <w:fldChar w:fldCharType="separate"/>
            </w:r>
            <w:r>
              <w:rPr>
                <w:noProof/>
                <w:webHidden/>
              </w:rPr>
              <w:t>7</w:t>
            </w:r>
            <w:r>
              <w:rPr>
                <w:noProof/>
                <w:webHidden/>
              </w:rPr>
              <w:fldChar w:fldCharType="end"/>
            </w:r>
          </w:hyperlink>
        </w:p>
        <w:p w14:paraId="23ED447B" w14:textId="05EEF0A1"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03" w:history="1">
            <w:r w:rsidRPr="00AD5FB1">
              <w:rPr>
                <w:rStyle w:val="Lienhypertexte"/>
                <w:noProof/>
              </w:rPr>
              <w:t>Enquête d’opinion : La ville à l’écoute des clermontois.</w:t>
            </w:r>
            <w:r>
              <w:rPr>
                <w:noProof/>
                <w:webHidden/>
              </w:rPr>
              <w:tab/>
            </w:r>
            <w:r>
              <w:rPr>
                <w:noProof/>
                <w:webHidden/>
              </w:rPr>
              <w:fldChar w:fldCharType="begin"/>
            </w:r>
            <w:r>
              <w:rPr>
                <w:noProof/>
                <w:webHidden/>
              </w:rPr>
              <w:instrText xml:space="preserve"> PAGEREF _Toc192688703 \h </w:instrText>
            </w:r>
            <w:r>
              <w:rPr>
                <w:noProof/>
                <w:webHidden/>
              </w:rPr>
            </w:r>
            <w:r>
              <w:rPr>
                <w:noProof/>
                <w:webHidden/>
              </w:rPr>
              <w:fldChar w:fldCharType="separate"/>
            </w:r>
            <w:r>
              <w:rPr>
                <w:noProof/>
                <w:webHidden/>
              </w:rPr>
              <w:t>8</w:t>
            </w:r>
            <w:r>
              <w:rPr>
                <w:noProof/>
                <w:webHidden/>
              </w:rPr>
              <w:fldChar w:fldCharType="end"/>
            </w:r>
          </w:hyperlink>
        </w:p>
        <w:p w14:paraId="6068D868" w14:textId="340CCF39"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04" w:history="1">
            <w:r w:rsidRPr="00AD5FB1">
              <w:rPr>
                <w:rStyle w:val="Lienhypertexte"/>
                <w:noProof/>
              </w:rPr>
              <w:t>Santé, sécurité, mobilité : Agir pour les priorités des Clermontois.</w:t>
            </w:r>
            <w:r>
              <w:rPr>
                <w:noProof/>
                <w:webHidden/>
              </w:rPr>
              <w:tab/>
            </w:r>
            <w:r>
              <w:rPr>
                <w:noProof/>
                <w:webHidden/>
              </w:rPr>
              <w:fldChar w:fldCharType="begin"/>
            </w:r>
            <w:r>
              <w:rPr>
                <w:noProof/>
                <w:webHidden/>
              </w:rPr>
              <w:instrText xml:space="preserve"> PAGEREF _Toc192688704 \h </w:instrText>
            </w:r>
            <w:r>
              <w:rPr>
                <w:noProof/>
                <w:webHidden/>
              </w:rPr>
            </w:r>
            <w:r>
              <w:rPr>
                <w:noProof/>
                <w:webHidden/>
              </w:rPr>
              <w:fldChar w:fldCharType="separate"/>
            </w:r>
            <w:r>
              <w:rPr>
                <w:noProof/>
                <w:webHidden/>
              </w:rPr>
              <w:t>8</w:t>
            </w:r>
            <w:r>
              <w:rPr>
                <w:noProof/>
                <w:webHidden/>
              </w:rPr>
              <w:fldChar w:fldCharType="end"/>
            </w:r>
          </w:hyperlink>
        </w:p>
        <w:p w14:paraId="3142F0B0" w14:textId="67CE2CC7"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05" w:history="1">
            <w:r w:rsidRPr="00AD5FB1">
              <w:rPr>
                <w:rStyle w:val="Lienhypertexte"/>
                <w:noProof/>
              </w:rPr>
              <w:t>Événement : Réunions publiques.</w:t>
            </w:r>
            <w:r>
              <w:rPr>
                <w:noProof/>
                <w:webHidden/>
              </w:rPr>
              <w:tab/>
            </w:r>
            <w:r>
              <w:rPr>
                <w:noProof/>
                <w:webHidden/>
              </w:rPr>
              <w:fldChar w:fldCharType="begin"/>
            </w:r>
            <w:r>
              <w:rPr>
                <w:noProof/>
                <w:webHidden/>
              </w:rPr>
              <w:instrText xml:space="preserve"> PAGEREF _Toc192688705 \h </w:instrText>
            </w:r>
            <w:r>
              <w:rPr>
                <w:noProof/>
                <w:webHidden/>
              </w:rPr>
            </w:r>
            <w:r>
              <w:rPr>
                <w:noProof/>
                <w:webHidden/>
              </w:rPr>
              <w:fldChar w:fldCharType="separate"/>
            </w:r>
            <w:r>
              <w:rPr>
                <w:noProof/>
                <w:webHidden/>
              </w:rPr>
              <w:t>9</w:t>
            </w:r>
            <w:r>
              <w:rPr>
                <w:noProof/>
                <w:webHidden/>
              </w:rPr>
              <w:fldChar w:fldCharType="end"/>
            </w:r>
          </w:hyperlink>
        </w:p>
        <w:p w14:paraId="701860C8" w14:textId="0600B79C"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06" w:history="1">
            <w:r w:rsidRPr="00AD5FB1">
              <w:rPr>
                <w:rStyle w:val="Lienhypertexte"/>
                <w:noProof/>
              </w:rPr>
              <w:t>Vous avez rendez-vous avec M. Le maire !</w:t>
            </w:r>
            <w:r>
              <w:rPr>
                <w:noProof/>
                <w:webHidden/>
              </w:rPr>
              <w:tab/>
            </w:r>
            <w:r>
              <w:rPr>
                <w:noProof/>
                <w:webHidden/>
              </w:rPr>
              <w:fldChar w:fldCharType="begin"/>
            </w:r>
            <w:r>
              <w:rPr>
                <w:noProof/>
                <w:webHidden/>
              </w:rPr>
              <w:instrText xml:space="preserve"> PAGEREF _Toc192688706 \h </w:instrText>
            </w:r>
            <w:r>
              <w:rPr>
                <w:noProof/>
                <w:webHidden/>
              </w:rPr>
            </w:r>
            <w:r>
              <w:rPr>
                <w:noProof/>
                <w:webHidden/>
              </w:rPr>
              <w:fldChar w:fldCharType="separate"/>
            </w:r>
            <w:r>
              <w:rPr>
                <w:noProof/>
                <w:webHidden/>
              </w:rPr>
              <w:t>9</w:t>
            </w:r>
            <w:r>
              <w:rPr>
                <w:noProof/>
                <w:webHidden/>
              </w:rPr>
              <w:fldChar w:fldCharType="end"/>
            </w:r>
          </w:hyperlink>
        </w:p>
        <w:p w14:paraId="7245D87B" w14:textId="417EBFB2"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07" w:history="1">
            <w:r w:rsidRPr="00AD5FB1">
              <w:rPr>
                <w:rStyle w:val="Lienhypertexte"/>
                <w:noProof/>
              </w:rPr>
              <w:t>Santé : Action sociale.</w:t>
            </w:r>
            <w:r>
              <w:rPr>
                <w:noProof/>
                <w:webHidden/>
              </w:rPr>
              <w:tab/>
            </w:r>
            <w:r>
              <w:rPr>
                <w:noProof/>
                <w:webHidden/>
              </w:rPr>
              <w:fldChar w:fldCharType="begin"/>
            </w:r>
            <w:r>
              <w:rPr>
                <w:noProof/>
                <w:webHidden/>
              </w:rPr>
              <w:instrText xml:space="preserve"> PAGEREF _Toc192688707 \h </w:instrText>
            </w:r>
            <w:r>
              <w:rPr>
                <w:noProof/>
                <w:webHidden/>
              </w:rPr>
            </w:r>
            <w:r>
              <w:rPr>
                <w:noProof/>
                <w:webHidden/>
              </w:rPr>
              <w:fldChar w:fldCharType="separate"/>
            </w:r>
            <w:r>
              <w:rPr>
                <w:noProof/>
                <w:webHidden/>
              </w:rPr>
              <w:t>10</w:t>
            </w:r>
            <w:r>
              <w:rPr>
                <w:noProof/>
                <w:webHidden/>
              </w:rPr>
              <w:fldChar w:fldCharType="end"/>
            </w:r>
          </w:hyperlink>
        </w:p>
        <w:p w14:paraId="7C8EE263" w14:textId="201CC30A"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08" w:history="1">
            <w:r w:rsidRPr="00AD5FB1">
              <w:rPr>
                <w:rStyle w:val="Lienhypertexte"/>
                <w:noProof/>
              </w:rPr>
              <w:t>Mars, le mois de l’égalité !</w:t>
            </w:r>
            <w:r>
              <w:rPr>
                <w:noProof/>
                <w:webHidden/>
              </w:rPr>
              <w:tab/>
            </w:r>
            <w:r>
              <w:rPr>
                <w:noProof/>
                <w:webHidden/>
              </w:rPr>
              <w:fldChar w:fldCharType="begin"/>
            </w:r>
            <w:r>
              <w:rPr>
                <w:noProof/>
                <w:webHidden/>
              </w:rPr>
              <w:instrText xml:space="preserve"> PAGEREF _Toc192688708 \h </w:instrText>
            </w:r>
            <w:r>
              <w:rPr>
                <w:noProof/>
                <w:webHidden/>
              </w:rPr>
            </w:r>
            <w:r>
              <w:rPr>
                <w:noProof/>
                <w:webHidden/>
              </w:rPr>
              <w:fldChar w:fldCharType="separate"/>
            </w:r>
            <w:r>
              <w:rPr>
                <w:noProof/>
                <w:webHidden/>
              </w:rPr>
              <w:t>10</w:t>
            </w:r>
            <w:r>
              <w:rPr>
                <w:noProof/>
                <w:webHidden/>
              </w:rPr>
              <w:fldChar w:fldCharType="end"/>
            </w:r>
          </w:hyperlink>
        </w:p>
        <w:p w14:paraId="108FEBF9" w14:textId="3FE83A34"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09" w:history="1">
            <w:r w:rsidRPr="00AD5FB1">
              <w:rPr>
                <w:rStyle w:val="Lienhypertexte"/>
                <w:noProof/>
              </w:rPr>
              <w:t>Tranquillité publique.</w:t>
            </w:r>
            <w:r>
              <w:rPr>
                <w:noProof/>
                <w:webHidden/>
              </w:rPr>
              <w:tab/>
            </w:r>
            <w:r>
              <w:rPr>
                <w:noProof/>
                <w:webHidden/>
              </w:rPr>
              <w:fldChar w:fldCharType="begin"/>
            </w:r>
            <w:r>
              <w:rPr>
                <w:noProof/>
                <w:webHidden/>
              </w:rPr>
              <w:instrText xml:space="preserve"> PAGEREF _Toc192688709 \h </w:instrText>
            </w:r>
            <w:r>
              <w:rPr>
                <w:noProof/>
                <w:webHidden/>
              </w:rPr>
            </w:r>
            <w:r>
              <w:rPr>
                <w:noProof/>
                <w:webHidden/>
              </w:rPr>
              <w:fldChar w:fldCharType="separate"/>
            </w:r>
            <w:r>
              <w:rPr>
                <w:noProof/>
                <w:webHidden/>
              </w:rPr>
              <w:t>10</w:t>
            </w:r>
            <w:r>
              <w:rPr>
                <w:noProof/>
                <w:webHidden/>
              </w:rPr>
              <w:fldChar w:fldCharType="end"/>
            </w:r>
          </w:hyperlink>
        </w:p>
        <w:p w14:paraId="7C5C7A9B" w14:textId="36A00213"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10" w:history="1">
            <w:r w:rsidRPr="00AD5FB1">
              <w:rPr>
                <w:rStyle w:val="Lienhypertexte"/>
                <w:noProof/>
              </w:rPr>
              <w:t>Maître-chien et chien de patrouille : L'équipe cynophile au service de la tranquillité publique.</w:t>
            </w:r>
            <w:r>
              <w:rPr>
                <w:noProof/>
                <w:webHidden/>
              </w:rPr>
              <w:tab/>
            </w:r>
            <w:r>
              <w:rPr>
                <w:noProof/>
                <w:webHidden/>
              </w:rPr>
              <w:fldChar w:fldCharType="begin"/>
            </w:r>
            <w:r>
              <w:rPr>
                <w:noProof/>
                <w:webHidden/>
              </w:rPr>
              <w:instrText xml:space="preserve"> PAGEREF _Toc192688710 \h </w:instrText>
            </w:r>
            <w:r>
              <w:rPr>
                <w:noProof/>
                <w:webHidden/>
              </w:rPr>
            </w:r>
            <w:r>
              <w:rPr>
                <w:noProof/>
                <w:webHidden/>
              </w:rPr>
              <w:fldChar w:fldCharType="separate"/>
            </w:r>
            <w:r>
              <w:rPr>
                <w:noProof/>
                <w:webHidden/>
              </w:rPr>
              <w:t>10</w:t>
            </w:r>
            <w:r>
              <w:rPr>
                <w:noProof/>
                <w:webHidden/>
              </w:rPr>
              <w:fldChar w:fldCharType="end"/>
            </w:r>
          </w:hyperlink>
        </w:p>
        <w:p w14:paraId="02D893A2" w14:textId="62EFB9E1"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11" w:history="1">
            <w:r w:rsidRPr="00AD5FB1">
              <w:rPr>
                <w:rStyle w:val="Lienhypertexte"/>
                <w:noProof/>
              </w:rPr>
              <w:t>La prévention, pierre angulaire de la politique de tranquillité publique clermontoise.</w:t>
            </w:r>
            <w:r>
              <w:rPr>
                <w:noProof/>
                <w:webHidden/>
              </w:rPr>
              <w:tab/>
            </w:r>
            <w:r>
              <w:rPr>
                <w:noProof/>
                <w:webHidden/>
              </w:rPr>
              <w:fldChar w:fldCharType="begin"/>
            </w:r>
            <w:r>
              <w:rPr>
                <w:noProof/>
                <w:webHidden/>
              </w:rPr>
              <w:instrText xml:space="preserve"> PAGEREF _Toc192688711 \h </w:instrText>
            </w:r>
            <w:r>
              <w:rPr>
                <w:noProof/>
                <w:webHidden/>
              </w:rPr>
            </w:r>
            <w:r>
              <w:rPr>
                <w:noProof/>
                <w:webHidden/>
              </w:rPr>
              <w:fldChar w:fldCharType="separate"/>
            </w:r>
            <w:r>
              <w:rPr>
                <w:noProof/>
                <w:webHidden/>
              </w:rPr>
              <w:t>11</w:t>
            </w:r>
            <w:r>
              <w:rPr>
                <w:noProof/>
                <w:webHidden/>
              </w:rPr>
              <w:fldChar w:fldCharType="end"/>
            </w:r>
          </w:hyperlink>
        </w:p>
        <w:p w14:paraId="49A46320" w14:textId="2891032E"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12" w:history="1">
            <w:r w:rsidRPr="00AD5FB1">
              <w:rPr>
                <w:rStyle w:val="Lienhypertexte"/>
                <w:noProof/>
              </w:rPr>
              <w:t>Enfance, jeunesse, éducation.</w:t>
            </w:r>
            <w:r>
              <w:rPr>
                <w:noProof/>
                <w:webHidden/>
              </w:rPr>
              <w:tab/>
            </w:r>
            <w:r>
              <w:rPr>
                <w:noProof/>
                <w:webHidden/>
              </w:rPr>
              <w:fldChar w:fldCharType="begin"/>
            </w:r>
            <w:r>
              <w:rPr>
                <w:noProof/>
                <w:webHidden/>
              </w:rPr>
              <w:instrText xml:space="preserve"> PAGEREF _Toc192688712 \h </w:instrText>
            </w:r>
            <w:r>
              <w:rPr>
                <w:noProof/>
                <w:webHidden/>
              </w:rPr>
            </w:r>
            <w:r>
              <w:rPr>
                <w:noProof/>
                <w:webHidden/>
              </w:rPr>
              <w:fldChar w:fldCharType="separate"/>
            </w:r>
            <w:r>
              <w:rPr>
                <w:noProof/>
                <w:webHidden/>
              </w:rPr>
              <w:t>11</w:t>
            </w:r>
            <w:r>
              <w:rPr>
                <w:noProof/>
                <w:webHidden/>
              </w:rPr>
              <w:fldChar w:fldCharType="end"/>
            </w:r>
          </w:hyperlink>
        </w:p>
        <w:p w14:paraId="427BA216" w14:textId="46660CFE"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13" w:history="1">
            <w:r w:rsidRPr="00AD5FB1">
              <w:rPr>
                <w:rStyle w:val="Lienhypertexte"/>
                <w:noProof/>
              </w:rPr>
              <w:t>Transformation : Les enfants d’abord !</w:t>
            </w:r>
            <w:r>
              <w:rPr>
                <w:noProof/>
                <w:webHidden/>
              </w:rPr>
              <w:tab/>
            </w:r>
            <w:r>
              <w:rPr>
                <w:noProof/>
                <w:webHidden/>
              </w:rPr>
              <w:fldChar w:fldCharType="begin"/>
            </w:r>
            <w:r>
              <w:rPr>
                <w:noProof/>
                <w:webHidden/>
              </w:rPr>
              <w:instrText xml:space="preserve"> PAGEREF _Toc192688713 \h </w:instrText>
            </w:r>
            <w:r>
              <w:rPr>
                <w:noProof/>
                <w:webHidden/>
              </w:rPr>
            </w:r>
            <w:r>
              <w:rPr>
                <w:noProof/>
                <w:webHidden/>
              </w:rPr>
              <w:fldChar w:fldCharType="separate"/>
            </w:r>
            <w:r>
              <w:rPr>
                <w:noProof/>
                <w:webHidden/>
              </w:rPr>
              <w:t>11</w:t>
            </w:r>
            <w:r>
              <w:rPr>
                <w:noProof/>
                <w:webHidden/>
              </w:rPr>
              <w:fldChar w:fldCharType="end"/>
            </w:r>
          </w:hyperlink>
        </w:p>
        <w:p w14:paraId="1C060035" w14:textId="07005F02"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14" w:history="1">
            <w:r w:rsidRPr="00AD5FB1">
              <w:rPr>
                <w:rStyle w:val="Lienhypertexte"/>
                <w:noProof/>
              </w:rPr>
              <w:t>Anatole-France Gaming Day : Gameuses et gamers, c’est votre journée !</w:t>
            </w:r>
            <w:r>
              <w:rPr>
                <w:noProof/>
                <w:webHidden/>
              </w:rPr>
              <w:tab/>
            </w:r>
            <w:r>
              <w:rPr>
                <w:noProof/>
                <w:webHidden/>
              </w:rPr>
              <w:fldChar w:fldCharType="begin"/>
            </w:r>
            <w:r>
              <w:rPr>
                <w:noProof/>
                <w:webHidden/>
              </w:rPr>
              <w:instrText xml:space="preserve"> PAGEREF _Toc192688714 \h </w:instrText>
            </w:r>
            <w:r>
              <w:rPr>
                <w:noProof/>
                <w:webHidden/>
              </w:rPr>
            </w:r>
            <w:r>
              <w:rPr>
                <w:noProof/>
                <w:webHidden/>
              </w:rPr>
              <w:fldChar w:fldCharType="separate"/>
            </w:r>
            <w:r>
              <w:rPr>
                <w:noProof/>
                <w:webHidden/>
              </w:rPr>
              <w:t>12</w:t>
            </w:r>
            <w:r>
              <w:rPr>
                <w:noProof/>
                <w:webHidden/>
              </w:rPr>
              <w:fldChar w:fldCharType="end"/>
            </w:r>
          </w:hyperlink>
        </w:p>
        <w:p w14:paraId="2D42BF68" w14:textId="131CD8C5"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15" w:history="1">
            <w:r w:rsidRPr="00AD5FB1">
              <w:rPr>
                <w:rStyle w:val="Lienhypertexte"/>
                <w:noProof/>
              </w:rPr>
              <w:t>Vie des quartiers : Association</w:t>
            </w:r>
            <w:r>
              <w:rPr>
                <w:noProof/>
                <w:webHidden/>
              </w:rPr>
              <w:tab/>
            </w:r>
            <w:r>
              <w:rPr>
                <w:noProof/>
                <w:webHidden/>
              </w:rPr>
              <w:fldChar w:fldCharType="begin"/>
            </w:r>
            <w:r>
              <w:rPr>
                <w:noProof/>
                <w:webHidden/>
              </w:rPr>
              <w:instrText xml:space="preserve"> PAGEREF _Toc192688715 \h </w:instrText>
            </w:r>
            <w:r>
              <w:rPr>
                <w:noProof/>
                <w:webHidden/>
              </w:rPr>
            </w:r>
            <w:r>
              <w:rPr>
                <w:noProof/>
                <w:webHidden/>
              </w:rPr>
              <w:fldChar w:fldCharType="separate"/>
            </w:r>
            <w:r>
              <w:rPr>
                <w:noProof/>
                <w:webHidden/>
              </w:rPr>
              <w:t>13</w:t>
            </w:r>
            <w:r>
              <w:rPr>
                <w:noProof/>
                <w:webHidden/>
              </w:rPr>
              <w:fldChar w:fldCharType="end"/>
            </w:r>
          </w:hyperlink>
        </w:p>
        <w:p w14:paraId="74B5BD90" w14:textId="517E04C7"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16" w:history="1">
            <w:r w:rsidRPr="00AD5FB1">
              <w:rPr>
                <w:rStyle w:val="Lienhypertexte"/>
                <w:noProof/>
              </w:rPr>
              <w:t>Un Coup de pouce de 30 ans.</w:t>
            </w:r>
            <w:r>
              <w:rPr>
                <w:noProof/>
                <w:webHidden/>
              </w:rPr>
              <w:tab/>
            </w:r>
            <w:r>
              <w:rPr>
                <w:noProof/>
                <w:webHidden/>
              </w:rPr>
              <w:fldChar w:fldCharType="begin"/>
            </w:r>
            <w:r>
              <w:rPr>
                <w:noProof/>
                <w:webHidden/>
              </w:rPr>
              <w:instrText xml:space="preserve"> PAGEREF _Toc192688716 \h </w:instrText>
            </w:r>
            <w:r>
              <w:rPr>
                <w:noProof/>
                <w:webHidden/>
              </w:rPr>
            </w:r>
            <w:r>
              <w:rPr>
                <w:noProof/>
                <w:webHidden/>
              </w:rPr>
              <w:fldChar w:fldCharType="separate"/>
            </w:r>
            <w:r>
              <w:rPr>
                <w:noProof/>
                <w:webHidden/>
              </w:rPr>
              <w:t>13</w:t>
            </w:r>
            <w:r>
              <w:rPr>
                <w:noProof/>
                <w:webHidden/>
              </w:rPr>
              <w:fldChar w:fldCharType="end"/>
            </w:r>
          </w:hyperlink>
        </w:p>
        <w:p w14:paraId="7B3633C5" w14:textId="2D1E78DA"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17" w:history="1">
            <w:r w:rsidRPr="00AD5FB1">
              <w:rPr>
                <w:rStyle w:val="Lienhypertexte"/>
                <w:noProof/>
              </w:rPr>
              <w:t>Culture &amp; Patrimoine.</w:t>
            </w:r>
            <w:r>
              <w:rPr>
                <w:noProof/>
                <w:webHidden/>
              </w:rPr>
              <w:tab/>
            </w:r>
            <w:r>
              <w:rPr>
                <w:noProof/>
                <w:webHidden/>
              </w:rPr>
              <w:fldChar w:fldCharType="begin"/>
            </w:r>
            <w:r>
              <w:rPr>
                <w:noProof/>
                <w:webHidden/>
              </w:rPr>
              <w:instrText xml:space="preserve"> PAGEREF _Toc192688717 \h </w:instrText>
            </w:r>
            <w:r>
              <w:rPr>
                <w:noProof/>
                <w:webHidden/>
              </w:rPr>
            </w:r>
            <w:r>
              <w:rPr>
                <w:noProof/>
                <w:webHidden/>
              </w:rPr>
              <w:fldChar w:fldCharType="separate"/>
            </w:r>
            <w:r>
              <w:rPr>
                <w:noProof/>
                <w:webHidden/>
              </w:rPr>
              <w:t>13</w:t>
            </w:r>
            <w:r>
              <w:rPr>
                <w:noProof/>
                <w:webHidden/>
              </w:rPr>
              <w:fldChar w:fldCharType="end"/>
            </w:r>
          </w:hyperlink>
        </w:p>
        <w:p w14:paraId="696D1383" w14:textId="6BF4D549"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18" w:history="1">
            <w:r w:rsidRPr="00AD5FB1">
              <w:rPr>
                <w:rStyle w:val="Lienhypertexte"/>
                <w:noProof/>
              </w:rPr>
              <w:t>Rendez-vous : Un festival de festivals.</w:t>
            </w:r>
            <w:r>
              <w:rPr>
                <w:noProof/>
                <w:webHidden/>
              </w:rPr>
              <w:tab/>
            </w:r>
            <w:r>
              <w:rPr>
                <w:noProof/>
                <w:webHidden/>
              </w:rPr>
              <w:fldChar w:fldCharType="begin"/>
            </w:r>
            <w:r>
              <w:rPr>
                <w:noProof/>
                <w:webHidden/>
              </w:rPr>
              <w:instrText xml:space="preserve"> PAGEREF _Toc192688718 \h </w:instrText>
            </w:r>
            <w:r>
              <w:rPr>
                <w:noProof/>
                <w:webHidden/>
              </w:rPr>
            </w:r>
            <w:r>
              <w:rPr>
                <w:noProof/>
                <w:webHidden/>
              </w:rPr>
              <w:fldChar w:fldCharType="separate"/>
            </w:r>
            <w:r>
              <w:rPr>
                <w:noProof/>
                <w:webHidden/>
              </w:rPr>
              <w:t>13</w:t>
            </w:r>
            <w:r>
              <w:rPr>
                <w:noProof/>
                <w:webHidden/>
              </w:rPr>
              <w:fldChar w:fldCharType="end"/>
            </w:r>
          </w:hyperlink>
        </w:p>
        <w:p w14:paraId="189267AD" w14:textId="68F79BBE"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19" w:history="1">
            <w:r w:rsidRPr="00AD5FB1">
              <w:rPr>
                <w:rStyle w:val="Lienhypertexte"/>
                <w:noProof/>
              </w:rPr>
              <w:t>Festival Musiques Démesurées, du 3 au 10 mai dans toute la Ville : Musiques contemporaines entre émotions et sensations.</w:t>
            </w:r>
            <w:r>
              <w:rPr>
                <w:noProof/>
                <w:webHidden/>
              </w:rPr>
              <w:tab/>
            </w:r>
            <w:r>
              <w:rPr>
                <w:noProof/>
                <w:webHidden/>
              </w:rPr>
              <w:fldChar w:fldCharType="begin"/>
            </w:r>
            <w:r>
              <w:rPr>
                <w:noProof/>
                <w:webHidden/>
              </w:rPr>
              <w:instrText xml:space="preserve"> PAGEREF _Toc192688719 \h </w:instrText>
            </w:r>
            <w:r>
              <w:rPr>
                <w:noProof/>
                <w:webHidden/>
              </w:rPr>
            </w:r>
            <w:r>
              <w:rPr>
                <w:noProof/>
                <w:webHidden/>
              </w:rPr>
              <w:fldChar w:fldCharType="separate"/>
            </w:r>
            <w:r>
              <w:rPr>
                <w:noProof/>
                <w:webHidden/>
              </w:rPr>
              <w:t>14</w:t>
            </w:r>
            <w:r>
              <w:rPr>
                <w:noProof/>
                <w:webHidden/>
              </w:rPr>
              <w:fldChar w:fldCharType="end"/>
            </w:r>
          </w:hyperlink>
        </w:p>
        <w:p w14:paraId="43A01E94" w14:textId="68AC820B"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20" w:history="1">
            <w:r w:rsidRPr="00AD5FB1">
              <w:rPr>
                <w:rStyle w:val="Lienhypertexte"/>
                <w:noProof/>
              </w:rPr>
              <w:t>Europavox du 27 au 29 juin, Coopérative de Mai Electro, rock, rap ou ska ? De battre mon coeur s’est emballé.</w:t>
            </w:r>
            <w:r>
              <w:rPr>
                <w:noProof/>
                <w:webHidden/>
              </w:rPr>
              <w:tab/>
            </w:r>
            <w:r>
              <w:rPr>
                <w:noProof/>
                <w:webHidden/>
              </w:rPr>
              <w:fldChar w:fldCharType="begin"/>
            </w:r>
            <w:r>
              <w:rPr>
                <w:noProof/>
                <w:webHidden/>
              </w:rPr>
              <w:instrText xml:space="preserve"> PAGEREF _Toc192688720 \h </w:instrText>
            </w:r>
            <w:r>
              <w:rPr>
                <w:noProof/>
                <w:webHidden/>
              </w:rPr>
            </w:r>
            <w:r>
              <w:rPr>
                <w:noProof/>
                <w:webHidden/>
              </w:rPr>
              <w:fldChar w:fldCharType="separate"/>
            </w:r>
            <w:r>
              <w:rPr>
                <w:noProof/>
                <w:webHidden/>
              </w:rPr>
              <w:t>15</w:t>
            </w:r>
            <w:r>
              <w:rPr>
                <w:noProof/>
                <w:webHidden/>
              </w:rPr>
              <w:fldChar w:fldCharType="end"/>
            </w:r>
          </w:hyperlink>
        </w:p>
        <w:p w14:paraId="70C1FF96" w14:textId="5B043BEA"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21" w:history="1">
            <w:r w:rsidRPr="00AD5FB1">
              <w:rPr>
                <w:rStyle w:val="Lienhypertexte"/>
                <w:noProof/>
              </w:rPr>
              <w:t>Culture &amp; Patrimoine</w:t>
            </w:r>
            <w:r>
              <w:rPr>
                <w:noProof/>
                <w:webHidden/>
              </w:rPr>
              <w:tab/>
            </w:r>
            <w:r>
              <w:rPr>
                <w:noProof/>
                <w:webHidden/>
              </w:rPr>
              <w:fldChar w:fldCharType="begin"/>
            </w:r>
            <w:r>
              <w:rPr>
                <w:noProof/>
                <w:webHidden/>
              </w:rPr>
              <w:instrText xml:space="preserve"> PAGEREF _Toc192688721 \h </w:instrText>
            </w:r>
            <w:r>
              <w:rPr>
                <w:noProof/>
                <w:webHidden/>
              </w:rPr>
            </w:r>
            <w:r>
              <w:rPr>
                <w:noProof/>
                <w:webHidden/>
              </w:rPr>
              <w:fldChar w:fldCharType="separate"/>
            </w:r>
            <w:r>
              <w:rPr>
                <w:noProof/>
                <w:webHidden/>
              </w:rPr>
              <w:t>15</w:t>
            </w:r>
            <w:r>
              <w:rPr>
                <w:noProof/>
                <w:webHidden/>
              </w:rPr>
              <w:fldChar w:fldCharType="end"/>
            </w:r>
          </w:hyperlink>
        </w:p>
        <w:p w14:paraId="5D7705F1" w14:textId="021BF839"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22" w:history="1">
            <w:r w:rsidRPr="00AD5FB1">
              <w:rPr>
                <w:rStyle w:val="Lienhypertexte"/>
                <w:noProof/>
              </w:rPr>
              <w:t>Clermont, ville d’art contemporain : Festival Vidéoformes, du 13 au 30 mars, - Quand art et technologie fusionnent.</w:t>
            </w:r>
            <w:r>
              <w:rPr>
                <w:noProof/>
                <w:webHidden/>
              </w:rPr>
              <w:tab/>
            </w:r>
            <w:r>
              <w:rPr>
                <w:noProof/>
                <w:webHidden/>
              </w:rPr>
              <w:fldChar w:fldCharType="begin"/>
            </w:r>
            <w:r>
              <w:rPr>
                <w:noProof/>
                <w:webHidden/>
              </w:rPr>
              <w:instrText xml:space="preserve"> PAGEREF _Toc192688722 \h </w:instrText>
            </w:r>
            <w:r>
              <w:rPr>
                <w:noProof/>
                <w:webHidden/>
              </w:rPr>
            </w:r>
            <w:r>
              <w:rPr>
                <w:noProof/>
                <w:webHidden/>
              </w:rPr>
              <w:fldChar w:fldCharType="separate"/>
            </w:r>
            <w:r>
              <w:rPr>
                <w:noProof/>
                <w:webHidden/>
              </w:rPr>
              <w:t>15</w:t>
            </w:r>
            <w:r>
              <w:rPr>
                <w:noProof/>
                <w:webHidden/>
              </w:rPr>
              <w:fldChar w:fldCharType="end"/>
            </w:r>
          </w:hyperlink>
        </w:p>
        <w:p w14:paraId="3A2BD07C" w14:textId="62A2E37E"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23" w:history="1">
            <w:r w:rsidRPr="00AD5FB1">
              <w:rPr>
                <w:rStyle w:val="Lienhypertexte"/>
                <w:noProof/>
              </w:rPr>
              <w:t>Les arts en balade, du 23 au 25 mai : Une promenade artistique de 30 ans !</w:t>
            </w:r>
            <w:r>
              <w:rPr>
                <w:noProof/>
                <w:webHidden/>
              </w:rPr>
              <w:tab/>
            </w:r>
            <w:r>
              <w:rPr>
                <w:noProof/>
                <w:webHidden/>
              </w:rPr>
              <w:fldChar w:fldCharType="begin"/>
            </w:r>
            <w:r>
              <w:rPr>
                <w:noProof/>
                <w:webHidden/>
              </w:rPr>
              <w:instrText xml:space="preserve"> PAGEREF _Toc192688723 \h </w:instrText>
            </w:r>
            <w:r>
              <w:rPr>
                <w:noProof/>
                <w:webHidden/>
              </w:rPr>
            </w:r>
            <w:r>
              <w:rPr>
                <w:noProof/>
                <w:webHidden/>
              </w:rPr>
              <w:fldChar w:fldCharType="separate"/>
            </w:r>
            <w:r>
              <w:rPr>
                <w:noProof/>
                <w:webHidden/>
              </w:rPr>
              <w:t>15</w:t>
            </w:r>
            <w:r>
              <w:rPr>
                <w:noProof/>
                <w:webHidden/>
              </w:rPr>
              <w:fldChar w:fldCharType="end"/>
            </w:r>
          </w:hyperlink>
        </w:p>
        <w:p w14:paraId="3DE9E809" w14:textId="6FB7E404"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24" w:history="1">
            <w:r w:rsidRPr="00AD5FB1">
              <w:rPr>
                <w:rStyle w:val="Lienhypertexte"/>
                <w:noProof/>
              </w:rPr>
              <w:t>Culture &amp; Patrimoine.</w:t>
            </w:r>
            <w:r>
              <w:rPr>
                <w:noProof/>
                <w:webHidden/>
              </w:rPr>
              <w:tab/>
            </w:r>
            <w:r>
              <w:rPr>
                <w:noProof/>
                <w:webHidden/>
              </w:rPr>
              <w:fldChar w:fldCharType="begin"/>
            </w:r>
            <w:r>
              <w:rPr>
                <w:noProof/>
                <w:webHidden/>
              </w:rPr>
              <w:instrText xml:space="preserve"> PAGEREF _Toc192688724 \h </w:instrText>
            </w:r>
            <w:r>
              <w:rPr>
                <w:noProof/>
                <w:webHidden/>
              </w:rPr>
            </w:r>
            <w:r>
              <w:rPr>
                <w:noProof/>
                <w:webHidden/>
              </w:rPr>
              <w:fldChar w:fldCharType="separate"/>
            </w:r>
            <w:r>
              <w:rPr>
                <w:noProof/>
                <w:webHidden/>
              </w:rPr>
              <w:t>16</w:t>
            </w:r>
            <w:r>
              <w:rPr>
                <w:noProof/>
                <w:webHidden/>
              </w:rPr>
              <w:fldChar w:fldCharType="end"/>
            </w:r>
          </w:hyperlink>
        </w:p>
        <w:p w14:paraId="51776395" w14:textId="4F60052D"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25" w:history="1">
            <w:r w:rsidRPr="00AD5FB1">
              <w:rPr>
                <w:rStyle w:val="Lienhypertexte"/>
                <w:noProof/>
              </w:rPr>
              <w:t>Jusqu’au 2 novembre au musée d’art Roger-Quilliot - Chine : l’exposition événement.</w:t>
            </w:r>
            <w:r>
              <w:rPr>
                <w:noProof/>
                <w:webHidden/>
              </w:rPr>
              <w:tab/>
            </w:r>
            <w:r>
              <w:rPr>
                <w:noProof/>
                <w:webHidden/>
              </w:rPr>
              <w:fldChar w:fldCharType="begin"/>
            </w:r>
            <w:r>
              <w:rPr>
                <w:noProof/>
                <w:webHidden/>
              </w:rPr>
              <w:instrText xml:space="preserve"> PAGEREF _Toc192688725 \h </w:instrText>
            </w:r>
            <w:r>
              <w:rPr>
                <w:noProof/>
                <w:webHidden/>
              </w:rPr>
            </w:r>
            <w:r>
              <w:rPr>
                <w:noProof/>
                <w:webHidden/>
              </w:rPr>
              <w:fldChar w:fldCharType="separate"/>
            </w:r>
            <w:r>
              <w:rPr>
                <w:noProof/>
                <w:webHidden/>
              </w:rPr>
              <w:t>16</w:t>
            </w:r>
            <w:r>
              <w:rPr>
                <w:noProof/>
                <w:webHidden/>
              </w:rPr>
              <w:fldChar w:fldCharType="end"/>
            </w:r>
          </w:hyperlink>
        </w:p>
        <w:p w14:paraId="6C341B73" w14:textId="219732FC"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26" w:history="1">
            <w:r w:rsidRPr="00AD5FB1">
              <w:rPr>
                <w:rStyle w:val="Lienhypertexte"/>
                <w:noProof/>
              </w:rPr>
              <w:t>Du 11 avril au 7 juin à l’Hôtel Fontfreyde – centre photographique : Une volière fantastique.</w:t>
            </w:r>
            <w:r>
              <w:rPr>
                <w:noProof/>
                <w:webHidden/>
              </w:rPr>
              <w:tab/>
            </w:r>
            <w:r>
              <w:rPr>
                <w:noProof/>
                <w:webHidden/>
              </w:rPr>
              <w:fldChar w:fldCharType="begin"/>
            </w:r>
            <w:r>
              <w:rPr>
                <w:noProof/>
                <w:webHidden/>
              </w:rPr>
              <w:instrText xml:space="preserve"> PAGEREF _Toc192688726 \h </w:instrText>
            </w:r>
            <w:r>
              <w:rPr>
                <w:noProof/>
                <w:webHidden/>
              </w:rPr>
            </w:r>
            <w:r>
              <w:rPr>
                <w:noProof/>
                <w:webHidden/>
              </w:rPr>
              <w:fldChar w:fldCharType="separate"/>
            </w:r>
            <w:r>
              <w:rPr>
                <w:noProof/>
                <w:webHidden/>
              </w:rPr>
              <w:t>16</w:t>
            </w:r>
            <w:r>
              <w:rPr>
                <w:noProof/>
                <w:webHidden/>
              </w:rPr>
              <w:fldChar w:fldCharType="end"/>
            </w:r>
          </w:hyperlink>
        </w:p>
        <w:p w14:paraId="260E0031" w14:textId="232230A9"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27" w:history="1">
            <w:r w:rsidRPr="00AD5FB1">
              <w:rPr>
                <w:rStyle w:val="Lienhypertexte"/>
                <w:noProof/>
              </w:rPr>
              <w:t>Sport.</w:t>
            </w:r>
            <w:r>
              <w:rPr>
                <w:noProof/>
                <w:webHidden/>
              </w:rPr>
              <w:tab/>
            </w:r>
            <w:r>
              <w:rPr>
                <w:noProof/>
                <w:webHidden/>
              </w:rPr>
              <w:fldChar w:fldCharType="begin"/>
            </w:r>
            <w:r>
              <w:rPr>
                <w:noProof/>
                <w:webHidden/>
              </w:rPr>
              <w:instrText xml:space="preserve"> PAGEREF _Toc192688727 \h </w:instrText>
            </w:r>
            <w:r>
              <w:rPr>
                <w:noProof/>
                <w:webHidden/>
              </w:rPr>
            </w:r>
            <w:r>
              <w:rPr>
                <w:noProof/>
                <w:webHidden/>
              </w:rPr>
              <w:fldChar w:fldCharType="separate"/>
            </w:r>
            <w:r>
              <w:rPr>
                <w:noProof/>
                <w:webHidden/>
              </w:rPr>
              <w:t>16</w:t>
            </w:r>
            <w:r>
              <w:rPr>
                <w:noProof/>
                <w:webHidden/>
              </w:rPr>
              <w:fldChar w:fldCharType="end"/>
            </w:r>
          </w:hyperlink>
        </w:p>
        <w:p w14:paraId="022A238F" w14:textId="3598C051"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28" w:history="1">
            <w:r w:rsidRPr="00AD5FB1">
              <w:rPr>
                <w:rStyle w:val="Lienhypertexte"/>
                <w:noProof/>
              </w:rPr>
              <w:t>Omnisports : Le sport féminin continue son ascension !</w:t>
            </w:r>
            <w:r>
              <w:rPr>
                <w:noProof/>
                <w:webHidden/>
              </w:rPr>
              <w:tab/>
            </w:r>
            <w:r>
              <w:rPr>
                <w:noProof/>
                <w:webHidden/>
              </w:rPr>
              <w:fldChar w:fldCharType="begin"/>
            </w:r>
            <w:r>
              <w:rPr>
                <w:noProof/>
                <w:webHidden/>
              </w:rPr>
              <w:instrText xml:space="preserve"> PAGEREF _Toc192688728 \h </w:instrText>
            </w:r>
            <w:r>
              <w:rPr>
                <w:noProof/>
                <w:webHidden/>
              </w:rPr>
            </w:r>
            <w:r>
              <w:rPr>
                <w:noProof/>
                <w:webHidden/>
              </w:rPr>
              <w:fldChar w:fldCharType="separate"/>
            </w:r>
            <w:r>
              <w:rPr>
                <w:noProof/>
                <w:webHidden/>
              </w:rPr>
              <w:t>16</w:t>
            </w:r>
            <w:r>
              <w:rPr>
                <w:noProof/>
                <w:webHidden/>
              </w:rPr>
              <w:fldChar w:fldCharType="end"/>
            </w:r>
          </w:hyperlink>
        </w:p>
        <w:p w14:paraId="25A2CA91" w14:textId="5810865E"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29" w:history="1">
            <w:r w:rsidRPr="00AD5FB1">
              <w:rPr>
                <w:rStyle w:val="Lienhypertexte"/>
                <w:noProof/>
              </w:rPr>
              <w:t>Tennis de table : La petite balle a du rebond.</w:t>
            </w:r>
            <w:r>
              <w:rPr>
                <w:noProof/>
                <w:webHidden/>
              </w:rPr>
              <w:tab/>
            </w:r>
            <w:r>
              <w:rPr>
                <w:noProof/>
                <w:webHidden/>
              </w:rPr>
              <w:fldChar w:fldCharType="begin"/>
            </w:r>
            <w:r>
              <w:rPr>
                <w:noProof/>
                <w:webHidden/>
              </w:rPr>
              <w:instrText xml:space="preserve"> PAGEREF _Toc192688729 \h </w:instrText>
            </w:r>
            <w:r>
              <w:rPr>
                <w:noProof/>
                <w:webHidden/>
              </w:rPr>
            </w:r>
            <w:r>
              <w:rPr>
                <w:noProof/>
                <w:webHidden/>
              </w:rPr>
              <w:fldChar w:fldCharType="separate"/>
            </w:r>
            <w:r>
              <w:rPr>
                <w:noProof/>
                <w:webHidden/>
              </w:rPr>
              <w:t>17</w:t>
            </w:r>
            <w:r>
              <w:rPr>
                <w:noProof/>
                <w:webHidden/>
              </w:rPr>
              <w:fldChar w:fldCharType="end"/>
            </w:r>
          </w:hyperlink>
        </w:p>
        <w:p w14:paraId="7141D732" w14:textId="3886AC04"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30" w:history="1">
            <w:r w:rsidRPr="00AD5FB1">
              <w:rPr>
                <w:rStyle w:val="Lienhypertexte"/>
                <w:noProof/>
              </w:rPr>
              <w:t>Ça innove !</w:t>
            </w:r>
            <w:r>
              <w:rPr>
                <w:noProof/>
                <w:webHidden/>
              </w:rPr>
              <w:tab/>
            </w:r>
            <w:r>
              <w:rPr>
                <w:noProof/>
                <w:webHidden/>
              </w:rPr>
              <w:fldChar w:fldCharType="begin"/>
            </w:r>
            <w:r>
              <w:rPr>
                <w:noProof/>
                <w:webHidden/>
              </w:rPr>
              <w:instrText xml:space="preserve"> PAGEREF _Toc192688730 \h </w:instrText>
            </w:r>
            <w:r>
              <w:rPr>
                <w:noProof/>
                <w:webHidden/>
              </w:rPr>
            </w:r>
            <w:r>
              <w:rPr>
                <w:noProof/>
                <w:webHidden/>
              </w:rPr>
              <w:fldChar w:fldCharType="separate"/>
            </w:r>
            <w:r>
              <w:rPr>
                <w:noProof/>
                <w:webHidden/>
              </w:rPr>
              <w:t>18</w:t>
            </w:r>
            <w:r>
              <w:rPr>
                <w:noProof/>
                <w:webHidden/>
              </w:rPr>
              <w:fldChar w:fldCharType="end"/>
            </w:r>
          </w:hyperlink>
        </w:p>
        <w:p w14:paraId="05E984B1" w14:textId="16A3ED36"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31" w:history="1">
            <w:r w:rsidRPr="00AD5FB1">
              <w:rPr>
                <w:rStyle w:val="Lienhypertexte"/>
                <w:noProof/>
              </w:rPr>
              <w:t>Panse-Bêtes - Cohabiter avec les animaux sauvages : c’est possible !</w:t>
            </w:r>
            <w:r>
              <w:rPr>
                <w:noProof/>
                <w:webHidden/>
              </w:rPr>
              <w:tab/>
            </w:r>
            <w:r>
              <w:rPr>
                <w:noProof/>
                <w:webHidden/>
              </w:rPr>
              <w:fldChar w:fldCharType="begin"/>
            </w:r>
            <w:r>
              <w:rPr>
                <w:noProof/>
                <w:webHidden/>
              </w:rPr>
              <w:instrText xml:space="preserve"> PAGEREF _Toc192688731 \h </w:instrText>
            </w:r>
            <w:r>
              <w:rPr>
                <w:noProof/>
                <w:webHidden/>
              </w:rPr>
            </w:r>
            <w:r>
              <w:rPr>
                <w:noProof/>
                <w:webHidden/>
              </w:rPr>
              <w:fldChar w:fldCharType="separate"/>
            </w:r>
            <w:r>
              <w:rPr>
                <w:noProof/>
                <w:webHidden/>
              </w:rPr>
              <w:t>18</w:t>
            </w:r>
            <w:r>
              <w:rPr>
                <w:noProof/>
                <w:webHidden/>
              </w:rPr>
              <w:fldChar w:fldCharType="end"/>
            </w:r>
          </w:hyperlink>
        </w:p>
        <w:p w14:paraId="6A942096" w14:textId="35396BF2"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32" w:history="1">
            <w:r w:rsidRPr="00AD5FB1">
              <w:rPr>
                <w:rStyle w:val="Lienhypertexte"/>
                <w:noProof/>
              </w:rPr>
              <w:t>Libre expression.</w:t>
            </w:r>
            <w:r>
              <w:rPr>
                <w:noProof/>
                <w:webHidden/>
              </w:rPr>
              <w:tab/>
            </w:r>
            <w:r>
              <w:rPr>
                <w:noProof/>
                <w:webHidden/>
              </w:rPr>
              <w:fldChar w:fldCharType="begin"/>
            </w:r>
            <w:r>
              <w:rPr>
                <w:noProof/>
                <w:webHidden/>
              </w:rPr>
              <w:instrText xml:space="preserve"> PAGEREF _Toc192688732 \h </w:instrText>
            </w:r>
            <w:r>
              <w:rPr>
                <w:noProof/>
                <w:webHidden/>
              </w:rPr>
            </w:r>
            <w:r>
              <w:rPr>
                <w:noProof/>
                <w:webHidden/>
              </w:rPr>
              <w:fldChar w:fldCharType="separate"/>
            </w:r>
            <w:r>
              <w:rPr>
                <w:noProof/>
                <w:webHidden/>
              </w:rPr>
              <w:t>18</w:t>
            </w:r>
            <w:r>
              <w:rPr>
                <w:noProof/>
                <w:webHidden/>
              </w:rPr>
              <w:fldChar w:fldCharType="end"/>
            </w:r>
          </w:hyperlink>
        </w:p>
        <w:p w14:paraId="4FB313BA" w14:textId="341A2189"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33" w:history="1">
            <w:r w:rsidRPr="00AD5FB1">
              <w:rPr>
                <w:rStyle w:val="Lienhypertexte"/>
                <w:noProof/>
              </w:rPr>
              <w:t>Groupe des élus Socialistes et Apparentés : Pour une politique nationale ambitieuse en faveur des familles monoparentales.</w:t>
            </w:r>
            <w:r>
              <w:rPr>
                <w:noProof/>
                <w:webHidden/>
              </w:rPr>
              <w:tab/>
            </w:r>
            <w:r>
              <w:rPr>
                <w:noProof/>
                <w:webHidden/>
              </w:rPr>
              <w:fldChar w:fldCharType="begin"/>
            </w:r>
            <w:r>
              <w:rPr>
                <w:noProof/>
                <w:webHidden/>
              </w:rPr>
              <w:instrText xml:space="preserve"> PAGEREF _Toc192688733 \h </w:instrText>
            </w:r>
            <w:r>
              <w:rPr>
                <w:noProof/>
                <w:webHidden/>
              </w:rPr>
            </w:r>
            <w:r>
              <w:rPr>
                <w:noProof/>
                <w:webHidden/>
              </w:rPr>
              <w:fldChar w:fldCharType="separate"/>
            </w:r>
            <w:r>
              <w:rPr>
                <w:noProof/>
                <w:webHidden/>
              </w:rPr>
              <w:t>18</w:t>
            </w:r>
            <w:r>
              <w:rPr>
                <w:noProof/>
                <w:webHidden/>
              </w:rPr>
              <w:fldChar w:fldCharType="end"/>
            </w:r>
          </w:hyperlink>
        </w:p>
        <w:p w14:paraId="24089C5E" w14:textId="060DC860"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34" w:history="1">
            <w:r w:rsidRPr="00AD5FB1">
              <w:rPr>
                <w:rStyle w:val="Lienhypertexte"/>
                <w:noProof/>
              </w:rPr>
              <w:t>Groupe Europe Écologie Les Verts : Plan d'urbanisme : se mobiliser pour protéger notre cadre de vie.</w:t>
            </w:r>
            <w:r>
              <w:rPr>
                <w:noProof/>
                <w:webHidden/>
              </w:rPr>
              <w:tab/>
            </w:r>
            <w:r>
              <w:rPr>
                <w:noProof/>
                <w:webHidden/>
              </w:rPr>
              <w:fldChar w:fldCharType="begin"/>
            </w:r>
            <w:r>
              <w:rPr>
                <w:noProof/>
                <w:webHidden/>
              </w:rPr>
              <w:instrText xml:space="preserve"> PAGEREF _Toc192688734 \h </w:instrText>
            </w:r>
            <w:r>
              <w:rPr>
                <w:noProof/>
                <w:webHidden/>
              </w:rPr>
            </w:r>
            <w:r>
              <w:rPr>
                <w:noProof/>
                <w:webHidden/>
              </w:rPr>
              <w:fldChar w:fldCharType="separate"/>
            </w:r>
            <w:r>
              <w:rPr>
                <w:noProof/>
                <w:webHidden/>
              </w:rPr>
              <w:t>19</w:t>
            </w:r>
            <w:r>
              <w:rPr>
                <w:noProof/>
                <w:webHidden/>
              </w:rPr>
              <w:fldChar w:fldCharType="end"/>
            </w:r>
          </w:hyperlink>
        </w:p>
        <w:p w14:paraId="796374CC" w14:textId="41CE018F"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35" w:history="1">
            <w:r w:rsidRPr="00AD5FB1">
              <w:rPr>
                <w:rStyle w:val="Lienhypertexte"/>
                <w:noProof/>
              </w:rPr>
              <w:t>Groupe Communiste et Citoyen, L’Humain d’Abord : La droite à l’heure de la post-vérité.</w:t>
            </w:r>
            <w:r>
              <w:rPr>
                <w:noProof/>
                <w:webHidden/>
              </w:rPr>
              <w:tab/>
            </w:r>
            <w:r>
              <w:rPr>
                <w:noProof/>
                <w:webHidden/>
              </w:rPr>
              <w:fldChar w:fldCharType="begin"/>
            </w:r>
            <w:r>
              <w:rPr>
                <w:noProof/>
                <w:webHidden/>
              </w:rPr>
              <w:instrText xml:space="preserve"> PAGEREF _Toc192688735 \h </w:instrText>
            </w:r>
            <w:r>
              <w:rPr>
                <w:noProof/>
                <w:webHidden/>
              </w:rPr>
            </w:r>
            <w:r>
              <w:rPr>
                <w:noProof/>
                <w:webHidden/>
              </w:rPr>
              <w:fldChar w:fldCharType="separate"/>
            </w:r>
            <w:r>
              <w:rPr>
                <w:noProof/>
                <w:webHidden/>
              </w:rPr>
              <w:t>19</w:t>
            </w:r>
            <w:r>
              <w:rPr>
                <w:noProof/>
                <w:webHidden/>
              </w:rPr>
              <w:fldChar w:fldCharType="end"/>
            </w:r>
          </w:hyperlink>
        </w:p>
        <w:p w14:paraId="7784AE37" w14:textId="47CC1298"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36" w:history="1">
            <w:r w:rsidRPr="00AD5FB1">
              <w:rPr>
                <w:rStyle w:val="Lienhypertexte"/>
                <w:noProof/>
              </w:rPr>
              <w:t>Groupe Générations Social et Écologie : Dans une société fragilisée, une ville qui demeure accueillante et solidaire.</w:t>
            </w:r>
            <w:r>
              <w:rPr>
                <w:noProof/>
                <w:webHidden/>
              </w:rPr>
              <w:tab/>
            </w:r>
            <w:r>
              <w:rPr>
                <w:noProof/>
                <w:webHidden/>
              </w:rPr>
              <w:fldChar w:fldCharType="begin"/>
            </w:r>
            <w:r>
              <w:rPr>
                <w:noProof/>
                <w:webHidden/>
              </w:rPr>
              <w:instrText xml:space="preserve"> PAGEREF _Toc192688736 \h </w:instrText>
            </w:r>
            <w:r>
              <w:rPr>
                <w:noProof/>
                <w:webHidden/>
              </w:rPr>
            </w:r>
            <w:r>
              <w:rPr>
                <w:noProof/>
                <w:webHidden/>
              </w:rPr>
              <w:fldChar w:fldCharType="separate"/>
            </w:r>
            <w:r>
              <w:rPr>
                <w:noProof/>
                <w:webHidden/>
              </w:rPr>
              <w:t>20</w:t>
            </w:r>
            <w:r>
              <w:rPr>
                <w:noProof/>
                <w:webHidden/>
              </w:rPr>
              <w:fldChar w:fldCharType="end"/>
            </w:r>
          </w:hyperlink>
        </w:p>
        <w:p w14:paraId="381C7AC7" w14:textId="1556C74C"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37" w:history="1">
            <w:r w:rsidRPr="00AD5FB1">
              <w:rPr>
                <w:rStyle w:val="Lienhypertexte"/>
                <w:noProof/>
              </w:rPr>
              <w:t>Groupe Avenir Républicain : Communication municipale de Clermont-Ferrand - un gaspillage d'argent public au service du maire.</w:t>
            </w:r>
            <w:r>
              <w:rPr>
                <w:noProof/>
                <w:webHidden/>
              </w:rPr>
              <w:tab/>
            </w:r>
            <w:r>
              <w:rPr>
                <w:noProof/>
                <w:webHidden/>
              </w:rPr>
              <w:fldChar w:fldCharType="begin"/>
            </w:r>
            <w:r>
              <w:rPr>
                <w:noProof/>
                <w:webHidden/>
              </w:rPr>
              <w:instrText xml:space="preserve"> PAGEREF _Toc192688737 \h </w:instrText>
            </w:r>
            <w:r>
              <w:rPr>
                <w:noProof/>
                <w:webHidden/>
              </w:rPr>
            </w:r>
            <w:r>
              <w:rPr>
                <w:noProof/>
                <w:webHidden/>
              </w:rPr>
              <w:fldChar w:fldCharType="separate"/>
            </w:r>
            <w:r>
              <w:rPr>
                <w:noProof/>
                <w:webHidden/>
              </w:rPr>
              <w:t>20</w:t>
            </w:r>
            <w:r>
              <w:rPr>
                <w:noProof/>
                <w:webHidden/>
              </w:rPr>
              <w:fldChar w:fldCharType="end"/>
            </w:r>
          </w:hyperlink>
        </w:p>
        <w:p w14:paraId="379EF571" w14:textId="477CEB41"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38" w:history="1">
            <w:r w:rsidRPr="00AD5FB1">
              <w:rPr>
                <w:rStyle w:val="Lienhypertexte"/>
                <w:noProof/>
              </w:rPr>
              <w:t>Groupe Ensemble Citoyens ! Majorité présidentielle : Olivier Bianchi - champion de la communication.</w:t>
            </w:r>
            <w:r>
              <w:rPr>
                <w:noProof/>
                <w:webHidden/>
              </w:rPr>
              <w:tab/>
            </w:r>
            <w:r>
              <w:rPr>
                <w:noProof/>
                <w:webHidden/>
              </w:rPr>
              <w:fldChar w:fldCharType="begin"/>
            </w:r>
            <w:r>
              <w:rPr>
                <w:noProof/>
                <w:webHidden/>
              </w:rPr>
              <w:instrText xml:space="preserve"> PAGEREF _Toc192688738 \h </w:instrText>
            </w:r>
            <w:r>
              <w:rPr>
                <w:noProof/>
                <w:webHidden/>
              </w:rPr>
            </w:r>
            <w:r>
              <w:rPr>
                <w:noProof/>
                <w:webHidden/>
              </w:rPr>
              <w:fldChar w:fldCharType="separate"/>
            </w:r>
            <w:r>
              <w:rPr>
                <w:noProof/>
                <w:webHidden/>
              </w:rPr>
              <w:t>21</w:t>
            </w:r>
            <w:r>
              <w:rPr>
                <w:noProof/>
                <w:webHidden/>
              </w:rPr>
              <w:fldChar w:fldCharType="end"/>
            </w:r>
          </w:hyperlink>
        </w:p>
        <w:p w14:paraId="683ABF06" w14:textId="02C3EE75" w:rsidR="005019E6" w:rsidRDefault="005019E6">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39" w:history="1">
            <w:r w:rsidRPr="00AD5FB1">
              <w:rPr>
                <w:rStyle w:val="Lienhypertexte"/>
                <w:noProof/>
              </w:rPr>
              <w:t>Groupe Clermont en Commun, France Insoumise : Fermeture d’Auchan - à qui la faute ?</w:t>
            </w:r>
            <w:r>
              <w:rPr>
                <w:noProof/>
                <w:webHidden/>
              </w:rPr>
              <w:tab/>
            </w:r>
            <w:r>
              <w:rPr>
                <w:noProof/>
                <w:webHidden/>
              </w:rPr>
              <w:fldChar w:fldCharType="begin"/>
            </w:r>
            <w:r>
              <w:rPr>
                <w:noProof/>
                <w:webHidden/>
              </w:rPr>
              <w:instrText xml:space="preserve"> PAGEREF _Toc192688739 \h </w:instrText>
            </w:r>
            <w:r>
              <w:rPr>
                <w:noProof/>
                <w:webHidden/>
              </w:rPr>
            </w:r>
            <w:r>
              <w:rPr>
                <w:noProof/>
                <w:webHidden/>
              </w:rPr>
              <w:fldChar w:fldCharType="separate"/>
            </w:r>
            <w:r>
              <w:rPr>
                <w:noProof/>
                <w:webHidden/>
              </w:rPr>
              <w:t>21</w:t>
            </w:r>
            <w:r>
              <w:rPr>
                <w:noProof/>
                <w:webHidden/>
              </w:rPr>
              <w:fldChar w:fldCharType="end"/>
            </w:r>
          </w:hyperlink>
        </w:p>
        <w:p w14:paraId="30BF3441" w14:textId="79892C4B" w:rsidR="005019E6" w:rsidRDefault="005019E6">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2688740" w:history="1">
            <w:r w:rsidRPr="00AD5FB1">
              <w:rPr>
                <w:rStyle w:val="Lienhypertexte"/>
                <w:noProof/>
              </w:rPr>
              <w:t>Demain Clermont n°362 : Mars-Avril 2025.</w:t>
            </w:r>
            <w:r>
              <w:rPr>
                <w:noProof/>
                <w:webHidden/>
              </w:rPr>
              <w:tab/>
            </w:r>
            <w:r>
              <w:rPr>
                <w:noProof/>
                <w:webHidden/>
              </w:rPr>
              <w:fldChar w:fldCharType="begin"/>
            </w:r>
            <w:r>
              <w:rPr>
                <w:noProof/>
                <w:webHidden/>
              </w:rPr>
              <w:instrText xml:space="preserve"> PAGEREF _Toc192688740 \h </w:instrText>
            </w:r>
            <w:r>
              <w:rPr>
                <w:noProof/>
                <w:webHidden/>
              </w:rPr>
            </w:r>
            <w:r>
              <w:rPr>
                <w:noProof/>
                <w:webHidden/>
              </w:rPr>
              <w:fldChar w:fldCharType="separate"/>
            </w:r>
            <w:r>
              <w:rPr>
                <w:noProof/>
                <w:webHidden/>
              </w:rPr>
              <w:t>21</w:t>
            </w:r>
            <w:r>
              <w:rPr>
                <w:noProof/>
                <w:webHidden/>
              </w:rPr>
              <w:fldChar w:fldCharType="end"/>
            </w:r>
          </w:hyperlink>
        </w:p>
        <w:p w14:paraId="588D4B49" w14:textId="77777777" w:rsidR="005019E6" w:rsidRDefault="005019E6">
          <w:pPr>
            <w:rPr>
              <w:b/>
              <w:bCs/>
            </w:rPr>
          </w:pPr>
          <w:r>
            <w:rPr>
              <w:b/>
              <w:bCs/>
            </w:rPr>
            <w:fldChar w:fldCharType="end"/>
          </w:r>
        </w:p>
        <w:p w14:paraId="42CBD481" w14:textId="7CAB73FA" w:rsidR="005019E6" w:rsidRDefault="00000000"/>
      </w:sdtContent>
    </w:sdt>
    <w:p w14:paraId="6AFD0200" w14:textId="42FCD1EF" w:rsidR="00F00FC8" w:rsidRDefault="007B2B02" w:rsidP="00F00FC8">
      <w:pPr>
        <w:pStyle w:val="Titre1"/>
      </w:pPr>
      <w:bookmarkStart w:id="0" w:name="_Toc192688676"/>
      <w:r w:rsidRPr="00A742AA">
        <w:t>Édito</w:t>
      </w:r>
      <w:r w:rsidR="00A742AA" w:rsidRPr="00A742AA">
        <w:t xml:space="preserve"> </w:t>
      </w:r>
      <w:r w:rsidR="00F00FC8">
        <w:t>O</w:t>
      </w:r>
      <w:r w:rsidR="00F00FC8" w:rsidRPr="00A742AA">
        <w:t xml:space="preserve">livier </w:t>
      </w:r>
      <w:r w:rsidR="00F00FC8">
        <w:t>B</w:t>
      </w:r>
      <w:r w:rsidR="00F00FC8" w:rsidRPr="00A742AA">
        <w:t xml:space="preserve">ianchi maire de </w:t>
      </w:r>
      <w:r w:rsidR="00F00FC8">
        <w:t>C</w:t>
      </w:r>
      <w:r w:rsidR="00F00FC8" w:rsidRPr="00A742AA">
        <w:t>lermont-</w:t>
      </w:r>
      <w:r w:rsidR="00F00FC8">
        <w:t>F</w:t>
      </w:r>
      <w:r w:rsidR="00F00FC8" w:rsidRPr="00A742AA">
        <w:t>errand</w:t>
      </w:r>
      <w:r w:rsidR="00A742AA" w:rsidRPr="00A742AA">
        <w:t xml:space="preserve"> </w:t>
      </w:r>
      <w:r w:rsidR="006E03C6">
        <w:t>« </w:t>
      </w:r>
      <w:r w:rsidR="00A742AA" w:rsidRPr="00A742AA">
        <w:t>Nous prenons nos responsabilités</w:t>
      </w:r>
      <w:r w:rsidR="006E03C6">
        <w:t> ».</w:t>
      </w:r>
      <w:bookmarkEnd w:id="0"/>
    </w:p>
    <w:p w14:paraId="2B2F184B" w14:textId="16A521F1" w:rsidR="0092321F" w:rsidRDefault="0092321F" w:rsidP="00A742AA">
      <w:r w:rsidRPr="00A742AA">
        <w:t xml:space="preserve">Entre mi-mars et début avril, six réunions publiques seront organisées à travers la ville pour faire le point sur l’action municipale... </w:t>
      </w:r>
    </w:p>
    <w:p w14:paraId="46419ED1" w14:textId="3E2A66EE" w:rsidR="009A0773" w:rsidRDefault="00A742AA" w:rsidP="00A742AA">
      <w:r w:rsidRPr="00A742AA">
        <w:t>Tout à fait, et n’oublions pas les sept rencontres organisées sur les ma</w:t>
      </w:r>
      <w:r w:rsidR="007B2B02">
        <w:t>r</w:t>
      </w:r>
      <w:r w:rsidRPr="00A742AA">
        <w:t>chés avec les élus de la majorité en cette même période ! Ces rendez-vous sont le fruit d’un engagement</w:t>
      </w:r>
      <w:r w:rsidR="0085298A">
        <w:t xml:space="preserve"> </w:t>
      </w:r>
      <w:r w:rsidRPr="00A742AA">
        <w:t xml:space="preserve">pris (et tenu) chaque année depuis 2014. Ces moments toujours enrichissants nous permettent d’échanger, de débattre, de répondre aux interrogations légitimes, parfois aux inquiétudes légitimes des habitants. Je tiens particulièrement à ces réunions annuelles au contact direct des Clermontoises et des </w:t>
      </w:r>
      <w:r w:rsidRPr="00A742AA">
        <w:lastRenderedPageBreak/>
        <w:t>Clermontois. Il est toujours utile d’écouter et d’expliquer le pourquoi de notre action. Ne rien faire pour préparer le futur de notre ville, ce serait tellement plus facile ! Nous avons fait le choix d’un service public fort qui protège au quotidien et qui prépare la ville de demain pour nos enfants.</w:t>
      </w:r>
    </w:p>
    <w:p w14:paraId="127E6E61" w14:textId="6CF98D74" w:rsidR="00A15AE7" w:rsidRDefault="00A15AE7" w:rsidP="00A742AA">
      <w:r w:rsidRPr="00A742AA">
        <w:t xml:space="preserve">Outre ces rendez-vous annuels, existe-t-il d’autres outils de démocratie participative mis en place par la ville ? </w:t>
      </w:r>
    </w:p>
    <w:p w14:paraId="1D66EA12" w14:textId="77777777" w:rsidR="004D0F81" w:rsidRDefault="00A742AA" w:rsidP="00A742AA">
      <w:r w:rsidRPr="00A742AA">
        <w:t>Absolument, ces réunions ouvertes à toutes et tous ne sont que l’un des nombreux dispositifs existant à Clermont-Ferrand pour donner davantage la parole et plus de pouvoir d’agir aux citoyens ! Il existe bien sûr le Budget participatif, qui permet aux habitants de proposer eux-mêmes et de choisir les projets qu’ils souhaitent pour Clermont ou leur quartier. Il y a également eu la Convention citoyenne, qui a débouché notamment sur la création d’un Observatoire citoyen des transitions qui passe au crible l’action municipale sur les sujets de son choix. Je pense également aux Forums de territoire, instances de dialogue et de propositions placées entre les mains d'habitants volontaires, ou à la Proposition citoyenne, qui permet à tout un chacun de faire part de ses idées pour notre ville. Je pourrais aussi citer le Conseil municipal des enfants et ses 62</w:t>
      </w:r>
      <w:r w:rsidR="004D0F81">
        <w:t xml:space="preserve"> </w:t>
      </w:r>
      <w:r w:rsidRPr="00A742AA">
        <w:t xml:space="preserve">élus, qui a récemment fêté son premier anniversaire, ou encore le Fonds de participation des habitants qui permet de rendre son quartier plus dynamique et plus convivial avec le soutien financier de la Ville ! À Clermont, la démocratie participative est à la portée de tous ! </w:t>
      </w:r>
    </w:p>
    <w:p w14:paraId="61E5B5C4" w14:textId="3B44C63A" w:rsidR="004D0F81" w:rsidRDefault="004D0F81" w:rsidP="00A742AA">
      <w:r w:rsidRPr="00A742AA">
        <w:t xml:space="preserve">Le centre municipal de santé </w:t>
      </w:r>
      <w:r w:rsidR="003253A2" w:rsidRPr="00A742AA">
        <w:t>Alain</w:t>
      </w:r>
      <w:r w:rsidR="003253A2">
        <w:t>-</w:t>
      </w:r>
      <w:r w:rsidR="003253A2" w:rsidRPr="00A742AA">
        <w:t>Laffont</w:t>
      </w:r>
      <w:r w:rsidRPr="00A742AA">
        <w:t xml:space="preserve"> a ouvert il y a peu aux vergnes. Pourquoi un tel choix, alors que la santé n’est pas une compétence directe de la ville ? </w:t>
      </w:r>
    </w:p>
    <w:p w14:paraId="5B12CA78" w14:textId="64B95403" w:rsidR="009F392E" w:rsidRPr="00A742AA" w:rsidRDefault="00A742AA" w:rsidP="00A742AA">
      <w:r w:rsidRPr="00A742AA">
        <w:t xml:space="preserve">Un service public fort, c’est un choix politique ! Sur de nombreux sujets, la Ville a pris ses responsabilités </w:t>
      </w:r>
      <w:r w:rsidRPr="00DF478F">
        <w:t>pour agir comme un bouclier pour les habitants. C’est le cas par exemple avec le 25</w:t>
      </w:r>
      <w:r w:rsidR="00DF478F" w:rsidRPr="00DF478F">
        <w:t xml:space="preserve"> </w:t>
      </w:r>
      <w:r w:rsidRPr="00DF478F">
        <w:t xml:space="preserve">Gisèle-Halimi, notre </w:t>
      </w:r>
      <w:r w:rsidRPr="00A742AA">
        <w:t>lieu municipal pour informer et accompagner de façon inconditionnelle toutes les femmes qui en poussent la porte. Au niveau de la médecine générale également, nous voyons bien la désertification qui gagne chaque jour du terrain, à Clermont comme dans de très nombreux autres territoires en France. Nous avons décidé de prendre le taureau par les cornes, mais je vous assure que recruter des médecins aujourd’hui est une tâche particulièrement difficile. Beaucoup de généralistes attendent d’avoir trouvé un remplaçant pour prendre leur retraite, et souvent ils n’en trouvent pas. La Ville remplit ici une véritable mission de service public.</w:t>
      </w:r>
    </w:p>
    <w:p w14:paraId="0D5A03CB" w14:textId="6FD5EDEF" w:rsidR="003B6D40" w:rsidRDefault="003B6D40" w:rsidP="003B6D40">
      <w:pPr>
        <w:pStyle w:val="Titre1"/>
      </w:pPr>
      <w:bookmarkStart w:id="1" w:name="_Toc192688677"/>
      <w:r w:rsidRPr="003B6D40">
        <w:t>Retour en images.</w:t>
      </w:r>
      <w:bookmarkEnd w:id="1"/>
    </w:p>
    <w:p w14:paraId="4C56B1AA" w14:textId="77777777" w:rsidR="008925E8" w:rsidRDefault="008925E8" w:rsidP="008925E8">
      <w:pPr>
        <w:pStyle w:val="Titre2"/>
      </w:pPr>
      <w:bookmarkStart w:id="2" w:name="_Toc192688678"/>
      <w:r>
        <w:t>Mairie.</w:t>
      </w:r>
      <w:bookmarkEnd w:id="2"/>
    </w:p>
    <w:p w14:paraId="52DBFA14" w14:textId="30BE1249" w:rsidR="007D21D8" w:rsidRDefault="003B6D40">
      <w:r w:rsidRPr="003B6D40">
        <w:t>Les élus du Conseil municipal des enfants ont célébré leur première année de mandat lors d'une séance plénière, le 25</w:t>
      </w:r>
      <w:r w:rsidR="00571BCD">
        <w:t xml:space="preserve"> </w:t>
      </w:r>
      <w:r w:rsidRPr="003B6D40">
        <w:t>janvier.</w:t>
      </w:r>
    </w:p>
    <w:p w14:paraId="4E059784" w14:textId="77777777" w:rsidR="007D21D8" w:rsidRDefault="003B6D40" w:rsidP="007D21D8">
      <w:pPr>
        <w:pStyle w:val="Titre2"/>
      </w:pPr>
      <w:bookmarkStart w:id="3" w:name="_Toc192688679"/>
      <w:r w:rsidRPr="003B6D40">
        <w:t>Hommage.</w:t>
      </w:r>
      <w:bookmarkEnd w:id="3"/>
    </w:p>
    <w:p w14:paraId="6F39E2AA" w14:textId="77777777" w:rsidR="007D21D8" w:rsidRDefault="003B6D40">
      <w:r w:rsidRPr="003B6D40">
        <w:t>Le 7 janvier 2025, en présence notamment de l’ancien Président de la République, François Hollande, le patio de l’Hôtel de Ville a été rebaptisé au nom de Michel Renaud, tué lors de l’attentat contre Charlie Hebdo, dix ans plus tôt.</w:t>
      </w:r>
    </w:p>
    <w:p w14:paraId="04817728" w14:textId="0619EC39" w:rsidR="00114AA9" w:rsidRDefault="00114AA9" w:rsidP="00114AA9">
      <w:pPr>
        <w:pStyle w:val="Titre1"/>
      </w:pPr>
      <w:bookmarkStart w:id="4" w:name="_Toc192688680"/>
      <w:r w:rsidRPr="009259CD">
        <w:t>À</w:t>
      </w:r>
      <w:r w:rsidR="009259CD" w:rsidRPr="009259CD">
        <w:t xml:space="preserve"> ne pas manquer</w:t>
      </w:r>
      <w:r>
        <w:t>.</w:t>
      </w:r>
      <w:bookmarkEnd w:id="4"/>
    </w:p>
    <w:p w14:paraId="07DB060B" w14:textId="135E2AE2" w:rsidR="00114AA9" w:rsidRDefault="00114AA9" w:rsidP="00114AA9">
      <w:pPr>
        <w:pStyle w:val="Titre2"/>
      </w:pPr>
      <w:bookmarkStart w:id="5" w:name="_Toc192688681"/>
      <w:r w:rsidRPr="009259CD">
        <w:t>En bref</w:t>
      </w:r>
      <w:r>
        <w:t>.</w:t>
      </w:r>
      <w:bookmarkEnd w:id="5"/>
    </w:p>
    <w:p w14:paraId="10F8C589" w14:textId="77777777" w:rsidR="00BB69BD" w:rsidRDefault="009259CD">
      <w:r w:rsidRPr="009259CD">
        <w:t>Les prochaines séances du conseil municipal se tiendront le vendredi 18</w:t>
      </w:r>
      <w:r w:rsidR="000E2288">
        <w:t xml:space="preserve"> </w:t>
      </w:r>
      <w:r w:rsidRPr="009259CD">
        <w:t>avril, et le vendredi 20</w:t>
      </w:r>
      <w:r w:rsidR="000E2288">
        <w:t xml:space="preserve"> </w:t>
      </w:r>
      <w:r w:rsidRPr="009259CD">
        <w:t>juin, à 8h45, dans la salle du conseil de l’Hôtel de Ville. Ouvertes au public, ces séances pourront être visionnées en direct sur Youtube et sur www.clermont-ferrand.fr. La Clermont Student Cup a lieu le jeudi 27</w:t>
      </w:r>
      <w:r w:rsidR="000E2288">
        <w:t xml:space="preserve"> </w:t>
      </w:r>
      <w:r w:rsidRPr="009259CD">
        <w:t xml:space="preserve">mars, au parc urbain et sportif Philippe Marcombes. Organisé par l’Université Clermont Auvergne (UCA) et la ville de Clermont-Ferrand, ce challenge sportif interfilières, estampillé Clermont fête ses étudiants, est ouvert à tous les étudiants. </w:t>
      </w:r>
    </w:p>
    <w:p w14:paraId="4ADC29E3" w14:textId="058FA6D8" w:rsidR="00B1168D" w:rsidRDefault="009259CD" w:rsidP="00B1168D">
      <w:pPr>
        <w:pStyle w:val="Titre2"/>
      </w:pPr>
      <w:bookmarkStart w:id="6" w:name="_Toc192688682"/>
      <w:r w:rsidRPr="009259CD">
        <w:t>D</w:t>
      </w:r>
      <w:r w:rsidR="00B1168D" w:rsidRPr="009259CD">
        <w:t>éfi</w:t>
      </w:r>
      <w:r w:rsidR="00B1168D">
        <w:t xml:space="preserve"> : </w:t>
      </w:r>
      <w:r w:rsidRPr="009259CD">
        <w:t>La Montée Infernale, c’est le samedi 12</w:t>
      </w:r>
      <w:r w:rsidR="00392BBA">
        <w:t xml:space="preserve"> </w:t>
      </w:r>
      <w:r w:rsidRPr="009259CD">
        <w:t>avril !</w:t>
      </w:r>
      <w:bookmarkEnd w:id="6"/>
    </w:p>
    <w:p w14:paraId="3C80B8E8" w14:textId="77777777" w:rsidR="00EE2A43" w:rsidRDefault="009259CD">
      <w:r w:rsidRPr="009259CD">
        <w:t>La « Montée Infernale », la course de côte à vélo la plus courte au monde (seulement 200</w:t>
      </w:r>
      <w:r w:rsidR="00B91645">
        <w:t xml:space="preserve"> </w:t>
      </w:r>
      <w:r w:rsidRPr="009259CD">
        <w:t>mètres avec un passage à plus de 20% de dénivelé), revient pour une seconde édition ! Rendez-vous le samedi 12</w:t>
      </w:r>
      <w:r w:rsidR="00B91645">
        <w:t xml:space="preserve"> </w:t>
      </w:r>
      <w:r w:rsidRPr="009259CD">
        <w:t>avril dans la rue Docteur Hospital à Clermont-Ferrand pour vivre cette course dans une ambiance digne du Tour de France !</w:t>
      </w:r>
    </w:p>
    <w:p w14:paraId="0972D5C8" w14:textId="4FA7E3B0" w:rsidR="00EE2A43" w:rsidRDefault="009259CD" w:rsidP="00EE2A43">
      <w:pPr>
        <w:pStyle w:val="Titre2"/>
      </w:pPr>
      <w:bookmarkStart w:id="7" w:name="_Toc192688683"/>
      <w:r w:rsidRPr="009259CD">
        <w:t>C</w:t>
      </w:r>
      <w:r w:rsidR="00EE2A43" w:rsidRPr="009259CD">
        <w:t>ommerce</w:t>
      </w:r>
      <w:r w:rsidR="00EE2A43">
        <w:t xml:space="preserve"> : </w:t>
      </w:r>
      <w:r w:rsidRPr="009259CD">
        <w:t>C’est le printemps et… sa Braderie !</w:t>
      </w:r>
      <w:bookmarkEnd w:id="7"/>
    </w:p>
    <w:p w14:paraId="110C8DC7" w14:textId="77777777" w:rsidR="00FC03EA" w:rsidRDefault="009259CD">
      <w:r w:rsidRPr="009259CD">
        <w:t>La Braderie de printemps fait son grand retour à Clermont-Ferrand, du mercredi 2</w:t>
      </w:r>
      <w:r w:rsidR="00EE2A43">
        <w:t xml:space="preserve"> </w:t>
      </w:r>
      <w:r w:rsidRPr="009259CD">
        <w:t>au samedi 5</w:t>
      </w:r>
      <w:r w:rsidR="00EE2A43">
        <w:t xml:space="preserve"> </w:t>
      </w:r>
      <w:r w:rsidRPr="009259CD">
        <w:t xml:space="preserve">avril ! L’occasion idéale pour faire de bonnes affaires tout en soutenant les commerces locaux. Profitez du beau temps pour flâner et découvrir des trésors dans les boutiques de la ville. Gardez </w:t>
      </w:r>
      <w:r w:rsidRPr="009259CD">
        <w:lastRenderedPageBreak/>
        <w:t>l’œil ouvert : si vous trouvez un porte-clés caché dans vos magasins favoris, vous pourrez repartir avec un joli cadeau !</w:t>
      </w:r>
    </w:p>
    <w:p w14:paraId="27257103" w14:textId="455754DE" w:rsidR="00FC03EA" w:rsidRDefault="00FC03EA" w:rsidP="00415CE7">
      <w:pPr>
        <w:pStyle w:val="Titre2"/>
      </w:pPr>
      <w:bookmarkStart w:id="8" w:name="_Toc192688684"/>
      <w:r w:rsidRPr="009259CD">
        <w:t>Talents clermontois</w:t>
      </w:r>
      <w:r>
        <w:t xml:space="preserve"> : </w:t>
      </w:r>
      <w:r w:rsidR="009259CD" w:rsidRPr="009259CD">
        <w:t>Ils reviennent pour une nouvelle édition !</w:t>
      </w:r>
      <w:bookmarkEnd w:id="8"/>
    </w:p>
    <w:p w14:paraId="5DBCDF57" w14:textId="77777777" w:rsidR="001A09A5" w:rsidRDefault="009259CD">
      <w:r w:rsidRPr="009259CD">
        <w:t>Après le succès de l’édition 2024, il est temps d’accueillir la nouvelle cohorte des « Talents Clermontois » ! Cette année encore ce dispositif porté par la politique jeunesse de la Ville mettra à l’honneur les parcours inspirants des jeunes talents qui font rayonner Clermont-Ferrand. La prochaine cérémonie récompensera 20</w:t>
      </w:r>
      <w:r w:rsidR="00415CE7">
        <w:t xml:space="preserve"> </w:t>
      </w:r>
      <w:r w:rsidRPr="009259CD">
        <w:t>jeunes de moins de 30</w:t>
      </w:r>
      <w:r w:rsidR="00415CE7">
        <w:t xml:space="preserve"> </w:t>
      </w:r>
      <w:r w:rsidRPr="009259CD">
        <w:t xml:space="preserve">ans, sélectionnés par des opérateurs locaux, et évoluant dans divers domaines d’activité (sport, musique, culture, science, artisanat, etc.) lors d’une soirée exceptionnelle à l’Hôtel de Ville. </w:t>
      </w:r>
    </w:p>
    <w:p w14:paraId="6586EECB" w14:textId="225DCB29" w:rsidR="007C777B" w:rsidRDefault="00112AC2" w:rsidP="007C777B">
      <w:pPr>
        <w:pStyle w:val="Titre2"/>
      </w:pPr>
      <w:bookmarkStart w:id="9" w:name="_Toc192688685"/>
      <w:r w:rsidRPr="00112AC2">
        <w:t>S</w:t>
      </w:r>
      <w:r w:rsidR="007C777B" w:rsidRPr="00112AC2">
        <w:t>ciences</w:t>
      </w:r>
      <w:r w:rsidR="007C777B">
        <w:t> :</w:t>
      </w:r>
      <w:r w:rsidRPr="00112AC2">
        <w:t xml:space="preserve"> Les jeunes chercheurs récompensés</w:t>
      </w:r>
      <w:r w:rsidR="007C777B">
        <w:t>.</w:t>
      </w:r>
      <w:bookmarkEnd w:id="9"/>
    </w:p>
    <w:p w14:paraId="6B29C76B" w14:textId="77777777" w:rsidR="000B27DF" w:rsidRDefault="00112AC2">
      <w:r w:rsidRPr="00112AC2">
        <w:t>La Ville de Clermont-Ferrand, en partenariat avec l’Université Clermont Auvergne, met à l’honneur la recherche et l’excellence clermontoise avec le Prix jeunes chercheurs, qui aura lieu le mardi 15</w:t>
      </w:r>
      <w:r w:rsidR="000B27DF">
        <w:t xml:space="preserve"> </w:t>
      </w:r>
      <w:r w:rsidRPr="00112AC2">
        <w:t>avril à la Maison de la Culture, salle Boris-Vian. Quinze</w:t>
      </w:r>
      <w:r w:rsidR="000B27DF">
        <w:t xml:space="preserve"> </w:t>
      </w:r>
      <w:r w:rsidRPr="00112AC2">
        <w:t>jeunes chercheurs auront l’opportunité de présenter une version vulgarisée de leurs travaux de thèse devant un jury et un public curieux. L’objectif est de rendre leurs recherches accessibles à tous, même pour ceux qui ne sont pas experts en la matière. Un défi passionnant face à des sujets souvent complexes qui leur permettra de remporter l’un des 7</w:t>
      </w:r>
      <w:r w:rsidR="000B27DF">
        <w:t xml:space="preserve"> </w:t>
      </w:r>
      <w:r w:rsidRPr="00112AC2">
        <w:t xml:space="preserve">prix en jeu ! </w:t>
      </w:r>
    </w:p>
    <w:p w14:paraId="75005B35" w14:textId="5423AA9F" w:rsidR="0098392E" w:rsidRDefault="0098392E" w:rsidP="0098392E">
      <w:pPr>
        <w:pStyle w:val="Titre2"/>
      </w:pPr>
      <w:bookmarkStart w:id="10" w:name="_Toc192688686"/>
      <w:r w:rsidRPr="00112AC2">
        <w:t>Nature en ville</w:t>
      </w:r>
      <w:r>
        <w:t> :</w:t>
      </w:r>
      <w:r w:rsidR="00112AC2" w:rsidRPr="00112AC2">
        <w:t xml:space="preserve"> Saint-Jean</w:t>
      </w:r>
      <w:r w:rsidR="00C2593E">
        <w:t xml:space="preserve"> - </w:t>
      </w:r>
      <w:r w:rsidR="00112AC2" w:rsidRPr="00112AC2">
        <w:t>un parc d’envergure</w:t>
      </w:r>
      <w:r>
        <w:t>.</w:t>
      </w:r>
      <w:bookmarkEnd w:id="10"/>
    </w:p>
    <w:p w14:paraId="23199794" w14:textId="6D71118E" w:rsidR="0076578F" w:rsidRDefault="00112AC2">
      <w:r w:rsidRPr="00112AC2">
        <w:t>Le parc Saint-Jean, avec ses 5</w:t>
      </w:r>
      <w:r w:rsidR="0098392E">
        <w:t xml:space="preserve"> </w:t>
      </w:r>
      <w:r w:rsidRPr="00112AC2">
        <w:t>hectares, ouvrira à l’été 2025. Ce projet phare offrira un espace de détente en plein cœur de Clermont-Ferrand. Les habitants sont invités à participer à un atelier de plantation le samedi 29</w:t>
      </w:r>
      <w:r w:rsidR="0076578F">
        <w:t xml:space="preserve"> </w:t>
      </w:r>
      <w:r w:rsidRPr="00112AC2">
        <w:t>mars, pour contribuer activement à la création de ce parc. Une occasion unique de s’impliquer dans ce projet emblématique. Inscrivez-vous dès maintenant sur www.clermont-ferrand.fr</w:t>
      </w:r>
      <w:r w:rsidR="0076578F">
        <w:t>.</w:t>
      </w:r>
    </w:p>
    <w:p w14:paraId="4E85366D" w14:textId="1FB3DB34" w:rsidR="0076578F" w:rsidRDefault="00112AC2" w:rsidP="00017499">
      <w:pPr>
        <w:pStyle w:val="Titre2"/>
      </w:pPr>
      <w:bookmarkStart w:id="11" w:name="_Toc192688687"/>
      <w:r w:rsidRPr="00112AC2">
        <w:t>C</w:t>
      </w:r>
      <w:r w:rsidR="0076578F" w:rsidRPr="00112AC2">
        <w:t>oncours</w:t>
      </w:r>
      <w:r w:rsidR="0076578F">
        <w:t> :</w:t>
      </w:r>
      <w:r w:rsidRPr="00112AC2">
        <w:t xml:space="preserve"> Pour récolter un prix avec Mon Jardin à Clermont !</w:t>
      </w:r>
      <w:bookmarkEnd w:id="11"/>
    </w:p>
    <w:p w14:paraId="16B323B0" w14:textId="544BF8BD" w:rsidR="00E56978" w:rsidRDefault="00112AC2">
      <w:r w:rsidRPr="00112AC2">
        <w:t>Mon Jardin à Clermont revient dès cette année ! Le concours valorise les initiatives écologiques locales à travers trois catégories : les potagers résilients (privés ou collectifs), les refuges de biodiversité et les jardins fleuris. Des séjours et journées découvertes sont à gagner, ainsi que de nombreux autres lots</w:t>
      </w:r>
      <w:r w:rsidR="00B71F94">
        <w:t xml:space="preserve"> </w:t>
      </w:r>
      <w:r w:rsidR="00E56978">
        <w:t>(</w:t>
      </w:r>
      <w:r w:rsidR="00E56978" w:rsidRPr="00112AC2">
        <w:t>Visite de jardins remarquables, découverte des plantes aromatiques, nuitée en hébergement insolite, bons d’achat, etc</w:t>
      </w:r>
      <w:r w:rsidR="00B71F94">
        <w:t>)</w:t>
      </w:r>
      <w:r w:rsidRPr="00112AC2">
        <w:t> ! Pour participer, il suffit de candidater en ligne sur le site https://clermontparticipatif.fr, entre le 10</w:t>
      </w:r>
      <w:r w:rsidR="00B71F94">
        <w:t xml:space="preserve"> </w:t>
      </w:r>
      <w:r w:rsidRPr="00112AC2">
        <w:t>mars et le 20</w:t>
      </w:r>
      <w:r w:rsidR="00B71F94">
        <w:t xml:space="preserve"> </w:t>
      </w:r>
      <w:r w:rsidRPr="00112AC2">
        <w:t xml:space="preserve">avril, ou de remplir un dossier papier, disponible à l’accueil de l’Hôtel de Ville et des Mairies annexes. Les gagnants, sélectionnés après une visite des jurys, recevront leur prix et leurs lots en octobre 2025. Alors n’hésitez pas à participer et faites découvrir vos pratiques durables ! </w:t>
      </w:r>
    </w:p>
    <w:p w14:paraId="744D21C4" w14:textId="290BA82E" w:rsidR="000930D9" w:rsidRDefault="000930D9" w:rsidP="000930D9">
      <w:pPr>
        <w:pStyle w:val="Titre2"/>
      </w:pPr>
      <w:bookmarkStart w:id="12" w:name="_Toc192688688"/>
      <w:r w:rsidRPr="00112AC2">
        <w:t>Erratum.</w:t>
      </w:r>
      <w:bookmarkEnd w:id="12"/>
    </w:p>
    <w:p w14:paraId="034890E3" w14:textId="77777777" w:rsidR="00F0371E" w:rsidRDefault="00112AC2">
      <w:r w:rsidRPr="00112AC2">
        <w:t>Dans notre dernier numéro, une erreur s’était glissée, dans l’article Nature en ville, concernant le square Beaupeyras. En effet, ce projet englobe en réalité deux sites : Beaupeyras et Abbé Prévost, situés dans le quartier de la Glacière et distants de quelques centaines de mètres. Au square Beaupeyras, les 2 200m² seront transformés en un espace vert de proximité. Parmi les aménagements prévus : une aire de jeux, un terrain de pétanque, des espaces de détente, la rénovation du Mille Club en kiosque ouvert et la plantation de nouveaux arbres et de haies fruitières. Ces travaux, réalisés en collaboration avec les habitants, marquent une étape importante pour le quartier.</w:t>
      </w:r>
    </w:p>
    <w:p w14:paraId="01EAAEBA" w14:textId="1576161B" w:rsidR="00071831" w:rsidRDefault="00071831" w:rsidP="00071831">
      <w:pPr>
        <w:pStyle w:val="Titre2"/>
      </w:pPr>
      <w:bookmarkStart w:id="13" w:name="_Toc192688689"/>
      <w:r w:rsidRPr="00AE4263">
        <w:t>Art contemporain</w:t>
      </w:r>
      <w:r>
        <w:t xml:space="preserve"> : </w:t>
      </w:r>
      <w:r w:rsidR="00AE4263" w:rsidRPr="00AE4263">
        <w:t>Bains d’huile à la salle Gaillard</w:t>
      </w:r>
      <w:r>
        <w:t>.</w:t>
      </w:r>
      <w:bookmarkEnd w:id="13"/>
    </w:p>
    <w:p w14:paraId="09A6D68E" w14:textId="77777777" w:rsidR="004552ED" w:rsidRDefault="00AE4263">
      <w:r w:rsidRPr="00AE4263">
        <w:t>Accueillis pendant trois ans en résidence de création par la Ville de Clermont-Ferrand dans les ateliers-logements situés dans la rue de l’Oratoire, Anthony Duranthon, Léa Bouttier et Marina Guyot présentent le résultat de leurs travaux du 11</w:t>
      </w:r>
      <w:r w:rsidR="004552ED">
        <w:t xml:space="preserve"> </w:t>
      </w:r>
      <w:r w:rsidRPr="00AE4263">
        <w:t>avril au 11</w:t>
      </w:r>
      <w:r w:rsidR="004552ED">
        <w:t xml:space="preserve"> </w:t>
      </w:r>
      <w:r w:rsidRPr="00AE4263">
        <w:t xml:space="preserve">juin à la salle Gilbert-Gaillard. Trois artistes, trois visions différentes de l’art contemporain dont les œuvres, peintes pour le premier, sculptées pour la deuxième et tissées pour la troisième se répondent et se confrontent. </w:t>
      </w:r>
    </w:p>
    <w:p w14:paraId="6C12A791" w14:textId="7E1D1257" w:rsidR="004552ED" w:rsidRDefault="004552ED" w:rsidP="004552ED">
      <w:pPr>
        <w:pStyle w:val="Titre2"/>
      </w:pPr>
      <w:bookmarkStart w:id="14" w:name="_Toc192688690"/>
      <w:r w:rsidRPr="00AE4263">
        <w:t>Justice</w:t>
      </w:r>
      <w:r>
        <w:t xml:space="preserve"> : </w:t>
      </w:r>
      <w:r w:rsidR="00AE4263" w:rsidRPr="00AE4263">
        <w:t>Les conciliateurs vous reçoivent à Clermont centre</w:t>
      </w:r>
      <w:r>
        <w:t>.</w:t>
      </w:r>
      <w:bookmarkEnd w:id="14"/>
    </w:p>
    <w:p w14:paraId="152BD6B8" w14:textId="77777777" w:rsidR="003D25D1" w:rsidRDefault="00AE4263">
      <w:r w:rsidRPr="00AE4263">
        <w:t>Entre locataire et propriétaire, avec un commerçant, un artisan ou encore un trouble du voisinage, les conflits qui leur sont soumis peuvent être réglés par les conciliateurs de justice. Pour tous litiges inférieurs à 5</w:t>
      </w:r>
      <w:r w:rsidR="00E42B7B">
        <w:t> </w:t>
      </w:r>
      <w:r w:rsidRPr="00AE4263">
        <w:t>000</w:t>
      </w:r>
      <w:r w:rsidR="00E42B7B">
        <w:t xml:space="preserve"> </w:t>
      </w:r>
      <w:r w:rsidRPr="00AE4263">
        <w:t xml:space="preserve">euros, la conciliation de justice reste un préalable obligatoire avant de saisir le tribunal. Une solution simple, rapide, efficace et totalement gratuite. Nommé par le </w:t>
      </w:r>
      <w:r w:rsidRPr="00AE4263">
        <w:lastRenderedPageBreak/>
        <w:t xml:space="preserve">premier Président de la Cour d’Appel, le conciliateur est un auxiliaire de justice garantissant impartialité et confidentialité. </w:t>
      </w:r>
    </w:p>
    <w:p w14:paraId="404CF106" w14:textId="57E206CD" w:rsidR="003D25D1" w:rsidRDefault="00AE4263">
      <w:r w:rsidRPr="00AE4263">
        <w:t>À Clermont, 3</w:t>
      </w:r>
      <w:r w:rsidR="00E42B7B">
        <w:t xml:space="preserve"> </w:t>
      </w:r>
      <w:r w:rsidRPr="00AE4263">
        <w:t>conciliateurs reçoivent sur rendez-vous au 6</w:t>
      </w:r>
      <w:r w:rsidR="00E42B7B">
        <w:t xml:space="preserve"> </w:t>
      </w:r>
      <w:r w:rsidRPr="00AE4263">
        <w:t>ter rue Rameau</w:t>
      </w:r>
      <w:r w:rsidR="003D25D1">
        <w:t> :</w:t>
      </w:r>
    </w:p>
    <w:p w14:paraId="73480B56" w14:textId="20D89972" w:rsidR="003D25D1" w:rsidRDefault="00AE4263">
      <w:r w:rsidRPr="00AE4263">
        <w:t>Les lundis après-midi : Fabienne Tailhardat au 07</w:t>
      </w:r>
      <w:r w:rsidR="003D25D1">
        <w:t>.</w:t>
      </w:r>
      <w:r w:rsidRPr="00AE4263">
        <w:t>81</w:t>
      </w:r>
      <w:r w:rsidR="003D25D1">
        <w:t>.</w:t>
      </w:r>
      <w:r w:rsidRPr="00AE4263">
        <w:t>01</w:t>
      </w:r>
      <w:r w:rsidR="003D25D1">
        <w:t>.</w:t>
      </w:r>
      <w:r w:rsidRPr="00AE4263">
        <w:t>48</w:t>
      </w:r>
      <w:r w:rsidR="003D25D1">
        <w:t>.</w:t>
      </w:r>
      <w:r w:rsidRPr="00AE4263">
        <w:t>76</w:t>
      </w:r>
      <w:r w:rsidR="003D25D1">
        <w:t>,</w:t>
      </w:r>
      <w:r w:rsidR="00A16191">
        <w:t xml:space="preserve"> </w:t>
      </w:r>
      <w:r w:rsidRPr="00AE4263">
        <w:t>(fabienne.</w:t>
      </w:r>
      <w:r w:rsidR="00683B5D" w:rsidRPr="00D54946">
        <w:t>thailhardat@conciliateurdejustice.fr</w:t>
      </w:r>
      <w:r w:rsidRPr="00AE4263">
        <w:t>)</w:t>
      </w:r>
      <w:r w:rsidR="003D25D1">
        <w:t>.</w:t>
      </w:r>
    </w:p>
    <w:p w14:paraId="7C660E84" w14:textId="77777777" w:rsidR="00683B5D" w:rsidRDefault="00AE4263">
      <w:r w:rsidRPr="00AE4263">
        <w:t>Les mardis matin : Philippe Roche au 06</w:t>
      </w:r>
      <w:r w:rsidR="006971AD">
        <w:t>.</w:t>
      </w:r>
      <w:r w:rsidRPr="00AE4263">
        <w:t>45</w:t>
      </w:r>
      <w:r w:rsidR="006971AD">
        <w:t>.</w:t>
      </w:r>
      <w:r w:rsidRPr="00AE4263">
        <w:t>73</w:t>
      </w:r>
      <w:r w:rsidR="006971AD">
        <w:t>.</w:t>
      </w:r>
      <w:r w:rsidRPr="00AE4263">
        <w:t>79</w:t>
      </w:r>
      <w:r w:rsidR="006971AD">
        <w:t>.</w:t>
      </w:r>
      <w:r w:rsidRPr="00AE4263">
        <w:t>28</w:t>
      </w:r>
      <w:r w:rsidR="006971AD">
        <w:t xml:space="preserve">, </w:t>
      </w:r>
      <w:r w:rsidRPr="00AE4263">
        <w:t xml:space="preserve">(philippe.roche@conciliateurdejustice.fr). </w:t>
      </w:r>
    </w:p>
    <w:p w14:paraId="23B8E269" w14:textId="1B2FCF1B" w:rsidR="00B36806" w:rsidRDefault="00AE4263">
      <w:r w:rsidRPr="00AE4263">
        <w:t>Et les mercredis matin : Jean-Paul Bellon au 06</w:t>
      </w:r>
      <w:r w:rsidR="00683B5D">
        <w:t>.</w:t>
      </w:r>
      <w:r w:rsidRPr="00AE4263">
        <w:t>86</w:t>
      </w:r>
      <w:r w:rsidR="00683B5D">
        <w:t>.</w:t>
      </w:r>
      <w:r w:rsidRPr="00AE4263">
        <w:t>31</w:t>
      </w:r>
      <w:r w:rsidR="00683B5D">
        <w:t>.</w:t>
      </w:r>
      <w:r w:rsidRPr="00AE4263">
        <w:t>37</w:t>
      </w:r>
      <w:r w:rsidR="00683B5D">
        <w:t>.</w:t>
      </w:r>
      <w:r w:rsidRPr="00AE4263">
        <w:t>36</w:t>
      </w:r>
      <w:r w:rsidR="00683B5D">
        <w:t xml:space="preserve">, </w:t>
      </w:r>
      <w:r w:rsidRPr="00AE4263">
        <w:t>(jean-paul.bellon@conciliateurdejustice.fr).</w:t>
      </w:r>
    </w:p>
    <w:p w14:paraId="5A183AD7" w14:textId="7C9A38D3" w:rsidR="00B36806" w:rsidRDefault="00B36806" w:rsidP="00B36806">
      <w:pPr>
        <w:pStyle w:val="Titre2"/>
      </w:pPr>
      <w:bookmarkStart w:id="15" w:name="_Toc192688691"/>
      <w:r w:rsidRPr="00AE4263">
        <w:t>Radio campus</w:t>
      </w:r>
      <w:r>
        <w:t xml:space="preserve"> : </w:t>
      </w:r>
      <w:r w:rsidR="00AE4263" w:rsidRPr="00AE4263">
        <w:t>Deux jours de fête pour les 30</w:t>
      </w:r>
      <w:r>
        <w:t xml:space="preserve"> </w:t>
      </w:r>
      <w:r w:rsidR="00AE4263" w:rsidRPr="00AE4263">
        <w:t>ans</w:t>
      </w:r>
      <w:r>
        <w:t>.</w:t>
      </w:r>
      <w:bookmarkEnd w:id="15"/>
    </w:p>
    <w:p w14:paraId="41DD63AB" w14:textId="77777777" w:rsidR="002B2F3A" w:rsidRDefault="00AE4263">
      <w:r w:rsidRPr="00AE4263">
        <w:t>Radio Campus, fréquence 93.3</w:t>
      </w:r>
      <w:r w:rsidR="00665647">
        <w:t xml:space="preserve"> </w:t>
      </w:r>
      <w:r w:rsidRPr="00AE4263">
        <w:t>FM, le réflexe de nombreux Clermontois dès qu’il s’agit d’écouter et de découvrir de la bonne musique, de se divertir ou de s’informer. La radio associative a tout d’une grande à l’heure de fêter son 30</w:t>
      </w:r>
      <w:r w:rsidR="008B2144" w:rsidRPr="008B2144">
        <w:rPr>
          <w:vertAlign w:val="superscript"/>
        </w:rPr>
        <w:t>ème</w:t>
      </w:r>
      <w:r w:rsidRPr="00AE4263">
        <w:t xml:space="preserve"> anniversaire. Pour ce rendez-vous de taille, la radio a prévu 2</w:t>
      </w:r>
      <w:r w:rsidR="008B2144">
        <w:t xml:space="preserve"> </w:t>
      </w:r>
      <w:r w:rsidRPr="00AE4263">
        <w:t>jours de fête les 18</w:t>
      </w:r>
      <w:r w:rsidR="008B2144">
        <w:t xml:space="preserve"> </w:t>
      </w:r>
      <w:r w:rsidRPr="00AE4263">
        <w:t>et 19</w:t>
      </w:r>
      <w:r w:rsidR="008B2144">
        <w:t xml:space="preserve"> </w:t>
      </w:r>
      <w:r w:rsidRPr="00AE4263">
        <w:t>avril, avec 30</w:t>
      </w:r>
      <w:r w:rsidR="008B2144">
        <w:t xml:space="preserve"> </w:t>
      </w:r>
      <w:r w:rsidRPr="00AE4263">
        <w:t>heures d’émission en direct, deux soirées de concerts avec 10</w:t>
      </w:r>
      <w:r w:rsidR="002B2F3A">
        <w:t xml:space="preserve"> </w:t>
      </w:r>
      <w:r w:rsidRPr="00AE4263">
        <w:t xml:space="preserve">groupes réunis sur la scène de la Maison du Peuple, des ateliers radiophoniques pour découvrir le métier et une bien nommée Disco-soupe, le tout pimenté de gratuité. Ambiance garantie ! </w:t>
      </w:r>
    </w:p>
    <w:p w14:paraId="31CF58C7" w14:textId="7455FB6B" w:rsidR="002B2F3A" w:rsidRDefault="002B2F3A" w:rsidP="002B2F3A">
      <w:pPr>
        <w:pStyle w:val="Titre2"/>
      </w:pPr>
      <w:bookmarkStart w:id="16" w:name="_Toc192688692"/>
      <w:r w:rsidRPr="00AE4263">
        <w:t>Arménie</w:t>
      </w:r>
      <w:r>
        <w:t> :</w:t>
      </w:r>
      <w:r w:rsidR="00AE4263" w:rsidRPr="00AE4263">
        <w:t xml:space="preserve"> Un génocide en mémoire</w:t>
      </w:r>
      <w:r>
        <w:t>.</w:t>
      </w:r>
      <w:bookmarkEnd w:id="16"/>
      <w:r w:rsidR="00AE4263" w:rsidRPr="00AE4263">
        <w:t xml:space="preserve"> </w:t>
      </w:r>
    </w:p>
    <w:p w14:paraId="6617539C" w14:textId="77777777" w:rsidR="00522E69" w:rsidRDefault="00AE4263">
      <w:r w:rsidRPr="00AE4263">
        <w:t>Du 22</w:t>
      </w:r>
      <w:r w:rsidR="002B2F3A">
        <w:t xml:space="preserve"> </w:t>
      </w:r>
      <w:r w:rsidRPr="00AE4263">
        <w:t>avril au 19</w:t>
      </w:r>
      <w:r w:rsidR="002B2F3A">
        <w:t xml:space="preserve"> </w:t>
      </w:r>
      <w:r w:rsidRPr="00AE4263">
        <w:t>mai sera commémoré le 110</w:t>
      </w:r>
      <w:r w:rsidR="0030343A" w:rsidRPr="0030343A">
        <w:rPr>
          <w:vertAlign w:val="superscript"/>
        </w:rPr>
        <w:t>ème</w:t>
      </w:r>
      <w:r w:rsidRPr="00AE4263">
        <w:t xml:space="preserve"> anniversaire du Génocide des Arméniens perpétré d’avril 1915</w:t>
      </w:r>
      <w:r w:rsidR="0030343A">
        <w:t xml:space="preserve"> </w:t>
      </w:r>
      <w:r w:rsidRPr="00AE4263">
        <w:t>à juillet 1916, période durant laquelle deux tiers</w:t>
      </w:r>
      <w:r w:rsidR="0030343A">
        <w:t xml:space="preserve"> </w:t>
      </w:r>
      <w:r w:rsidRPr="00AE4263">
        <w:t>des Arméniens vivant en Turquie sont morts de déportation, de famine, et victimes de massacres de masse. À Clermont-Ferrand, de nombreux rendez-vous sont programmés pour se souvenir. Exposition, film, conférence, défilé et dépôt de gerbe, messe et musique, proposés par l’association Rencontres et Culture Arménienne.</w:t>
      </w:r>
    </w:p>
    <w:p w14:paraId="14FD838B" w14:textId="37EE2834" w:rsidR="001E26F6" w:rsidRDefault="001E26F6" w:rsidP="001E26F6">
      <w:pPr>
        <w:pStyle w:val="Titre2"/>
      </w:pPr>
      <w:bookmarkStart w:id="17" w:name="_Toc192688693"/>
      <w:r w:rsidRPr="00522E69">
        <w:t>Anniversaire</w:t>
      </w:r>
      <w:r>
        <w:t> :</w:t>
      </w:r>
      <w:r w:rsidR="00522E69" w:rsidRPr="00522E69">
        <w:t xml:space="preserve"> Les 80 ans de la Libération</w:t>
      </w:r>
      <w:r>
        <w:t>.</w:t>
      </w:r>
      <w:bookmarkEnd w:id="17"/>
    </w:p>
    <w:p w14:paraId="0E57DFEC" w14:textId="77777777" w:rsidR="00303ECE" w:rsidRDefault="00522E69">
      <w:r w:rsidRPr="00522E69">
        <w:t>Il y a 80</w:t>
      </w:r>
      <w:r w:rsidR="001E26F6">
        <w:t xml:space="preserve"> </w:t>
      </w:r>
      <w:r w:rsidRPr="00522E69">
        <w:t>ans, le monde vivait ses dernières semaines de guerre. En 1945, année historique célébrée à travers tout le pays et bien entendu à Clermont-Ferrand. Prochain grand rendez-vous le 8</w:t>
      </w:r>
      <w:r w:rsidR="00303ECE">
        <w:t xml:space="preserve"> </w:t>
      </w:r>
      <w:r w:rsidRPr="00522E69">
        <w:t xml:space="preserve">mai pour un défilé et une prise d’armes place de Jaude, avant le grand bal de la Libération cet été. </w:t>
      </w:r>
    </w:p>
    <w:p w14:paraId="7BFAC84D" w14:textId="436DECF8" w:rsidR="00AC6A92" w:rsidRDefault="003F3C75" w:rsidP="003F3C75">
      <w:pPr>
        <w:pStyle w:val="Titre2"/>
      </w:pPr>
      <w:bookmarkStart w:id="18" w:name="_Toc192688694"/>
      <w:r w:rsidRPr="00522E69">
        <w:t>C politique</w:t>
      </w:r>
      <w:r w:rsidR="00AC6A92">
        <w:t xml:space="preserve"> : </w:t>
      </w:r>
      <w:r w:rsidR="00AC6A92" w:rsidRPr="00522E69">
        <w:t>Clermont à l’antenne sur la mobilité</w:t>
      </w:r>
      <w:r w:rsidR="00AC6A92">
        <w:t>.</w:t>
      </w:r>
      <w:bookmarkEnd w:id="18"/>
    </w:p>
    <w:p w14:paraId="558F3943" w14:textId="2DA9FC59" w:rsidR="00AC6A92" w:rsidRDefault="00AC6A92">
      <w:r w:rsidRPr="00522E69">
        <w:t>Il y a quelques semaines, début janvier, Clermont-Ferrand était à l’honneur de l’émission « Les rencontres de C politique », le nouveau format hors-plateaux du rendez-vous hebdomadaire de France Télévisions « C politique », présenté par le journaliste et historien Thomas Snégaroff et qui a pour but de porter le débat citoyen sur le terrain autour de questions d’intérêt public. Un enregistrement qui s’est déroulé dans les murs de La Comédie-Scène nationale avec, pour cette première, une discussion autour de la mobilité. Une émission à voir ou à revoir sur la plateforme de rediffusion France Télévisions.</w:t>
      </w:r>
    </w:p>
    <w:p w14:paraId="20229F45" w14:textId="3063F730" w:rsidR="00303ECE" w:rsidRDefault="00303ECE" w:rsidP="00303ECE">
      <w:pPr>
        <w:pStyle w:val="Titre2"/>
      </w:pPr>
      <w:bookmarkStart w:id="19" w:name="_Toc192688695"/>
      <w:r w:rsidRPr="00522E69">
        <w:t>Vu</w:t>
      </w:r>
      <w:r>
        <w:t xml:space="preserve"> </w:t>
      </w:r>
      <w:r w:rsidRPr="00522E69">
        <w:t>sur le web</w:t>
      </w:r>
      <w:r>
        <w:t> :</w:t>
      </w:r>
      <w:r w:rsidRPr="00522E69">
        <w:t xml:space="preserve"> </w:t>
      </w:r>
      <w:r>
        <w:t>L</w:t>
      </w:r>
      <w:r w:rsidRPr="00522E69">
        <w:t xml:space="preserve">a newsletter de </w:t>
      </w:r>
      <w:r>
        <w:t>C</w:t>
      </w:r>
      <w:r w:rsidRPr="00522E69">
        <w:t>lermont-</w:t>
      </w:r>
      <w:r>
        <w:t>F</w:t>
      </w:r>
      <w:r w:rsidRPr="00522E69">
        <w:t>errand</w:t>
      </w:r>
      <w:r>
        <w:t>.</w:t>
      </w:r>
      <w:bookmarkEnd w:id="19"/>
    </w:p>
    <w:p w14:paraId="0DD9B3A7" w14:textId="77777777" w:rsidR="00905FF2" w:rsidRDefault="00522E69">
      <w:r w:rsidRPr="00522E69">
        <w:t xml:space="preserve">Depuis quelques semaines, la Ville de Clermont-Ferrand a lancé sa propre newsletter ! Un très bon moyen de se tenir informé de tout ce qui se passe près de chez vous. Pour la recevoir, il suffit de se rendre en bas de la page du site www.clermont-ferrand.fr et d’entrer son adresse e-mail dans la section dédiée. N’hésitez pas ! </w:t>
      </w:r>
    </w:p>
    <w:p w14:paraId="1A473BED" w14:textId="65077C23" w:rsidR="0095142D" w:rsidRDefault="00522E69" w:rsidP="00656767">
      <w:r w:rsidRPr="00522E69">
        <w:t>8</w:t>
      </w:r>
      <w:r w:rsidR="0095142D">
        <w:t> </w:t>
      </w:r>
      <w:r w:rsidRPr="00522E69">
        <w:t>000</w:t>
      </w:r>
    </w:p>
    <w:p w14:paraId="04D41445" w14:textId="1A7531C8" w:rsidR="00C00FE8" w:rsidRDefault="00522E69">
      <w:r w:rsidRPr="00522E69">
        <w:t>Vous êtes 8</w:t>
      </w:r>
      <w:r w:rsidR="0095142D">
        <w:t> </w:t>
      </w:r>
      <w:r w:rsidRPr="00522E69">
        <w:t>000</w:t>
      </w:r>
      <w:r w:rsidR="0095142D">
        <w:t xml:space="preserve"> </w:t>
      </w:r>
      <w:r w:rsidRPr="00522E69">
        <w:t>à suivre, chaque mercredi, le quiz relatif au Demain</w:t>
      </w:r>
      <w:r w:rsidR="00412392">
        <w:t>-</w:t>
      </w:r>
      <w:r w:rsidRPr="00522E69">
        <w:t xml:space="preserve">Clermont permettant de savoir si vous avez bien lu le magazine. Pour participer, il suffit de se rendre sur les comptes Facebook et Instagram de la Ville ! </w:t>
      </w:r>
    </w:p>
    <w:p w14:paraId="6B0E9A36" w14:textId="77777777" w:rsidR="00C00FE8" w:rsidRDefault="00522E69">
      <w:r w:rsidRPr="00522E69">
        <w:t>Retrouvez toute l'actu de Clermont-Ferrand sur clermont-ferrand.fr et sur les réseaux sociaux</w:t>
      </w:r>
      <w:r w:rsidR="00C00FE8">
        <w:t> :</w:t>
      </w:r>
    </w:p>
    <w:p w14:paraId="4E336B5C" w14:textId="57240A3F" w:rsidR="00371349" w:rsidRDefault="00371349">
      <w:r>
        <w:t>Hashtag Clermont F D :</w:t>
      </w:r>
    </w:p>
    <w:p w14:paraId="4077950B" w14:textId="4101E9AE" w:rsidR="00CA701E" w:rsidRPr="00371349" w:rsidRDefault="00C00FE8">
      <w:r w:rsidRPr="00371349">
        <w:t>Facebook</w:t>
      </w:r>
      <w:r w:rsidR="00371349" w:rsidRPr="00371349">
        <w:t> :</w:t>
      </w:r>
      <w:r w:rsidRPr="00371349">
        <w:t xml:space="preserve"> </w:t>
      </w:r>
      <w:r w:rsidR="00522E69" w:rsidRPr="00371349">
        <w:t>villedeclermontf</w:t>
      </w:r>
      <w:r w:rsidR="002F02C6" w:rsidRPr="00371349">
        <w:t>erran</w:t>
      </w:r>
      <w:r w:rsidR="00522E69" w:rsidRPr="00371349">
        <w:t>d</w:t>
      </w:r>
    </w:p>
    <w:p w14:paraId="779F8F3F" w14:textId="06B852FF" w:rsidR="005E17C7" w:rsidRPr="00371349" w:rsidRDefault="002F02C6">
      <w:r w:rsidRPr="00371349">
        <w:t>T</w:t>
      </w:r>
      <w:r w:rsidR="001C2F2A" w:rsidRPr="00371349">
        <w:t>witter</w:t>
      </w:r>
      <w:r w:rsidR="00371349" w:rsidRPr="00371349">
        <w:t> :</w:t>
      </w:r>
      <w:r w:rsidRPr="00371349">
        <w:t xml:space="preserve"> @ClermonFd</w:t>
      </w:r>
    </w:p>
    <w:p w14:paraId="48DBEEAE" w14:textId="16CA9FFA" w:rsidR="001045CA" w:rsidRPr="00371349" w:rsidRDefault="00CA701E">
      <w:r w:rsidRPr="00371349">
        <w:t>Instagram</w:t>
      </w:r>
      <w:r w:rsidR="00371349" w:rsidRPr="00371349">
        <w:t> :</w:t>
      </w:r>
      <w:r w:rsidR="005E17C7" w:rsidRPr="00371349">
        <w:t xml:space="preserve"> </w:t>
      </w:r>
      <w:r w:rsidRPr="00371349">
        <w:t>@villedeclermontfd</w:t>
      </w:r>
    </w:p>
    <w:p w14:paraId="3001009E" w14:textId="6D842EB1" w:rsidR="00450911" w:rsidRDefault="0027379C" w:rsidP="0027379C">
      <w:pPr>
        <w:pStyle w:val="Titre1"/>
      </w:pPr>
      <w:bookmarkStart w:id="20" w:name="_Toc192688696"/>
      <w:r w:rsidRPr="0027379C">
        <w:t>Les invitées de la rédaction</w:t>
      </w:r>
      <w:r>
        <w:t>.</w:t>
      </w:r>
      <w:bookmarkEnd w:id="20"/>
    </w:p>
    <w:p w14:paraId="2C0944B3" w14:textId="7D088F0A" w:rsidR="0027379C" w:rsidRDefault="00450911" w:rsidP="0093567E">
      <w:pPr>
        <w:pStyle w:val="Titre2"/>
      </w:pPr>
      <w:bookmarkStart w:id="21" w:name="_Toc192688697"/>
      <w:r w:rsidRPr="00450911">
        <w:t>Nina Popelin et Marie-Pierre Le Quilleuc Bombois</w:t>
      </w:r>
      <w:r w:rsidR="0027379C">
        <w:t> :</w:t>
      </w:r>
      <w:r w:rsidR="0093567E">
        <w:t xml:space="preserve"> </w:t>
      </w:r>
      <w:r w:rsidRPr="00450911">
        <w:t>Les Vergnes ont retrouvé des médecins</w:t>
      </w:r>
      <w:r w:rsidR="0027379C">
        <w:t>.</w:t>
      </w:r>
      <w:bookmarkEnd w:id="21"/>
      <w:r w:rsidRPr="00450911">
        <w:t xml:space="preserve"> </w:t>
      </w:r>
    </w:p>
    <w:p w14:paraId="0C4FCEED" w14:textId="77777777" w:rsidR="00792287" w:rsidRDefault="00450911">
      <w:r w:rsidRPr="00450911">
        <w:t xml:space="preserve">En novembre 2024, le centre de santé municipal Alain-Laffont a ouvert ses portes dans le quartier des Vergnes. Composé de deux médecins généralistes, d’une coordinatrice médicale, d’une </w:t>
      </w:r>
      <w:r w:rsidRPr="00450911">
        <w:lastRenderedPageBreak/>
        <w:t>secrétaire médicale, et d’une directrice – toutes salariées par la Ville – ce nouvel équipement met en exergue l’une des priorités de la municipalité : la santé de ses habitants à travers, ici, un accès aux soins facilité. En attendant son futur déménagement dans des locaux ultramodernes, le centre Alain-Laffont accueille toujours de nouveaux patients qui viennent du nord de Clermont mais pas seulement. Rencontre avec ses deux médecins, Marie-Pierre Le Quilleuc Bombois et Nina Popelin.</w:t>
      </w:r>
    </w:p>
    <w:p w14:paraId="4CA3DF33" w14:textId="79489D58" w:rsidR="00792287" w:rsidRDefault="00450911">
      <w:r w:rsidRPr="00450911">
        <w:t>Pourquoi avoir accepté de rejoindre ce centre de santé</w:t>
      </w:r>
      <w:r w:rsidR="00792287">
        <w:t> ?</w:t>
      </w:r>
      <w:r w:rsidRPr="00450911">
        <w:t xml:space="preserve"> </w:t>
      </w:r>
    </w:p>
    <w:p w14:paraId="05F5C7BE" w14:textId="53A603A8" w:rsidR="006B3195" w:rsidRDefault="000457D5">
      <w:r w:rsidRPr="00450911">
        <w:t>Marie-Pierre Le Quilleuc Bombois</w:t>
      </w:r>
      <w:r>
        <w:t xml:space="preserve"> : </w:t>
      </w:r>
      <w:r w:rsidR="00450911" w:rsidRPr="00450911">
        <w:t>J’ai pris ma retraite le 1</w:t>
      </w:r>
      <w:r w:rsidR="00E813FB" w:rsidRPr="00E813FB">
        <w:rPr>
          <w:vertAlign w:val="superscript"/>
        </w:rPr>
        <w:t>er</w:t>
      </w:r>
      <w:r w:rsidR="00450911" w:rsidRPr="00450911">
        <w:t xml:space="preserve"> octobre 2023, j’ai fermé mon cabinet en région parisienne, mais j’ai cherché un poste car je me sentais assez en forme pour encore avoir une patientèle. L’ARS m’a parlé de ce centre de santé que la mairie souhaitait ouvrir. Je me suis proposée, et ça s’est très bien passé (</w:t>
      </w:r>
      <w:r w:rsidR="006E7761">
        <w:t xml:space="preserve">note de </w:t>
      </w:r>
      <w:r w:rsidR="006B3195">
        <w:t>la rédaction :</w:t>
      </w:r>
      <w:r w:rsidR="00450911" w:rsidRPr="00450911">
        <w:t xml:space="preserve"> elle travaille 20</w:t>
      </w:r>
      <w:r w:rsidR="008B09DF">
        <w:t xml:space="preserve"> </w:t>
      </w:r>
      <w:r w:rsidR="00450911" w:rsidRPr="00450911">
        <w:t>heures par semaine, à raison de deux jours de présence). Vous savez, j’ai été médecin libérale pendant des années, et ça devient un cauchemar… On n’a pas de vie... Je travaillais du lundi au samedi après-midi, je commençais mes consultations à 6h30</w:t>
      </w:r>
      <w:r w:rsidR="006B3195">
        <w:t xml:space="preserve"> </w:t>
      </w:r>
      <w:r w:rsidR="00450911" w:rsidRPr="00450911">
        <w:t>du matin... J’avais 2</w:t>
      </w:r>
      <w:r w:rsidR="006B3195">
        <w:t> </w:t>
      </w:r>
      <w:r w:rsidR="00450911" w:rsidRPr="00450911">
        <w:t>500</w:t>
      </w:r>
      <w:r w:rsidR="006B3195">
        <w:t xml:space="preserve"> </w:t>
      </w:r>
      <w:r w:rsidR="00450911" w:rsidRPr="00450911">
        <w:t xml:space="preserve">patients en région parisienne… Ici, on a plus de temps. </w:t>
      </w:r>
    </w:p>
    <w:p w14:paraId="00DAAC9A" w14:textId="77777777" w:rsidR="0015344F" w:rsidRDefault="006B3195">
      <w:r w:rsidRPr="00450911">
        <w:t>Nina Popelin</w:t>
      </w:r>
      <w:r>
        <w:t> :</w:t>
      </w:r>
      <w:r w:rsidR="00450911" w:rsidRPr="00450911">
        <w:t xml:space="preserve"> Pendant mes études, j’ai fait des stages dans des centres de santé. C’est un système qui me plaît : souvent implantés dans des quartiers populaires, ces centres facilitent l’accès aux soins, en particulier pour les populations les plus précaires qui ont un accès moindre à la prévention. C’est d’ailleurs l’un des projets du centre : pour l’instant, on ne fait que de la consultation, mais l’idée est de développer des thématiques de prévention pour améliorer la santé globale des habitants. Un centre de santé, c’est aussi un confort inestimable pour nous. On a une secrétaire, une coordinatrice... ça nous décharge et ça libère du temps</w:t>
      </w:r>
      <w:r w:rsidR="0015344F">
        <w:t xml:space="preserve"> </w:t>
      </w:r>
      <w:r w:rsidR="00450911" w:rsidRPr="00450911">
        <w:t xml:space="preserve">médical. </w:t>
      </w:r>
    </w:p>
    <w:p w14:paraId="369E400E" w14:textId="7FE8E7A5" w:rsidR="0015344F" w:rsidRDefault="00450911">
      <w:r w:rsidRPr="00450911">
        <w:t>Votre impression sur ces premières semaines</w:t>
      </w:r>
      <w:r w:rsidR="0015344F">
        <w:t> ?</w:t>
      </w:r>
    </w:p>
    <w:p w14:paraId="3D4155B1" w14:textId="77777777" w:rsidR="00523546" w:rsidRDefault="0015344F">
      <w:r w:rsidRPr="00450911">
        <w:t>Nina Popelin</w:t>
      </w:r>
      <w:r>
        <w:t> :</w:t>
      </w:r>
      <w:r w:rsidR="00450911" w:rsidRPr="00450911">
        <w:t xml:space="preserve"> Les patients sont très contents que le centre soit ouvert. Beaucoup n’avaient plus de médecin traitant, le leur étant parti à la retraite ou ayant arrêté ses activités. On récupère des gens qui n’étaient pas suivis, parfois, depuis plusieurs années : il y a de gros besoins. Or, comme on vient d’ouvrir, on prend encore de nouveaux patients. On a des disponibilités. </w:t>
      </w:r>
    </w:p>
    <w:p w14:paraId="49DA0F4F" w14:textId="77777777" w:rsidR="00101A64" w:rsidRDefault="00523546">
      <w:r w:rsidRPr="00450911">
        <w:t>Marie-Pierre Le Quilleuc Bombois</w:t>
      </w:r>
      <w:r>
        <w:t> :</w:t>
      </w:r>
      <w:r w:rsidR="00450911" w:rsidRPr="00450911">
        <w:t xml:space="preserve"> On se retrouve effectivement avec des dossiers particulièrement costauds. On a, par exemple, beaucoup de diabétiques, des gens qui étaient en déshérence, sans suivi. Donc les patients sont super contents qu’on soit là ! Et moi aussi ! J’ai les mêmes patients que j’ai eus pendant tant d’années en Seine Saint-Denis. C’est une population que j’aime. On sent également une vraie volonté de sortir ce quartier de sa réputation, et j’espère qu’on va y contribuer. </w:t>
      </w:r>
    </w:p>
    <w:p w14:paraId="48626CB8" w14:textId="594CAD75" w:rsidR="00101A64" w:rsidRDefault="00450911">
      <w:r w:rsidRPr="00450911">
        <w:t>Comment estimez-vous l’offre de santé à Clermont</w:t>
      </w:r>
      <w:r w:rsidR="00101A64">
        <w:t> ?</w:t>
      </w:r>
    </w:p>
    <w:p w14:paraId="5558F494" w14:textId="77777777" w:rsidR="005920CC" w:rsidRDefault="00101A64">
      <w:r w:rsidRPr="00450911">
        <w:t>Nina Popelin</w:t>
      </w:r>
      <w:r>
        <w:t> :</w:t>
      </w:r>
      <w:r w:rsidR="00450911" w:rsidRPr="00450911">
        <w:t xml:space="preserve"> Le CHU fonctionne plutôt pas mal à Clermont. On arrive à joindre assez bien les spécialistes de l’hôpital comparé à ce que j’ai connu. Le système public est resté préservé par rapport à l’Île-de-France où ça s’effondre. Avec des cliniques privées qui poussent partout. C’est une catastrophe… </w:t>
      </w:r>
    </w:p>
    <w:p w14:paraId="7CC59B4B" w14:textId="77777777" w:rsidR="00C46920" w:rsidRDefault="005920CC">
      <w:r w:rsidRPr="00450911">
        <w:t>Marie-Pierre Le Quilleuc Bombois</w:t>
      </w:r>
      <w:r>
        <w:t> :</w:t>
      </w:r>
      <w:r w:rsidR="00450911" w:rsidRPr="00450911">
        <w:t xml:space="preserve"> Tu as raison. Il ne faut pas oublier que la Sécurité sociale date de 1946 : l’idée est de mettre en commun des ressources pour que tout le monde ait accès aux soins. Ça ne peut pas rapporter de l'argent, ça coûte de l’argent de gérer des hôpitaux, ce ne sont pas des hôtels. Sinon on va justement vers cette privatisation de la santé. </w:t>
      </w:r>
    </w:p>
    <w:p w14:paraId="08B8AA52" w14:textId="7B84FEE0" w:rsidR="00C46920" w:rsidRDefault="00450911">
      <w:r w:rsidRPr="00450911">
        <w:t>Que pensez-vous de la ville en elle-même</w:t>
      </w:r>
      <w:r w:rsidR="00C46920">
        <w:t> ?</w:t>
      </w:r>
      <w:r w:rsidRPr="00450911">
        <w:t xml:space="preserve"> </w:t>
      </w:r>
    </w:p>
    <w:p w14:paraId="4B34ADE8" w14:textId="77777777" w:rsidR="00E06A3F" w:rsidRDefault="00C46920">
      <w:r w:rsidRPr="00450911">
        <w:t>Marie-Pierre Le Quilleuc Bombois</w:t>
      </w:r>
      <w:r>
        <w:t> :</w:t>
      </w:r>
      <w:r w:rsidR="00450911" w:rsidRPr="00450911">
        <w:t xml:space="preserve"> Je ne connaissais pas la ville mais j’adore ! J’aime cette ville à taille humaine. Les gens sont sympas et on a été super bien accueillies. Et il y a une vraie volonté de la part de la mairie de faire quelque chose pour la santé. </w:t>
      </w:r>
    </w:p>
    <w:p w14:paraId="32A5AF45" w14:textId="26B65547" w:rsidR="00DD6C33" w:rsidRDefault="00E06A3F">
      <w:r w:rsidRPr="00450911">
        <w:t>Nina Popelin</w:t>
      </w:r>
      <w:r>
        <w:t> :</w:t>
      </w:r>
      <w:r w:rsidR="00450911" w:rsidRPr="00450911">
        <w:t xml:space="preserve"> Je suis venue en touriste il y a quelques années. Je trouvais la région superbe. Avec mon conjoint, on voulait quitter Paris pour se mettre plus au vert. En même temps, Clermont est une grande ville, très vivante, avec une vie culturelle, artistique... bref, les avantages de la grande ville sans les inconvénients. Et puis, c’est une ville engagée, militante, ça a joué aussi dans mon installation. </w:t>
      </w:r>
    </w:p>
    <w:p w14:paraId="2B27F835" w14:textId="77777777" w:rsidR="00DD6C33" w:rsidRDefault="00450911">
      <w:r w:rsidRPr="00450911">
        <w:t>Les consultations sont possibles du lundi au vendredi, à partir de 8</w:t>
      </w:r>
      <w:r w:rsidR="00DD6C33">
        <w:t xml:space="preserve"> </w:t>
      </w:r>
      <w:r w:rsidRPr="00450911">
        <w:t>heures, au 33</w:t>
      </w:r>
      <w:r w:rsidR="00DD6C33">
        <w:t xml:space="preserve"> </w:t>
      </w:r>
      <w:r w:rsidRPr="00450911">
        <w:t xml:space="preserve">rue du Château-des-Vergnes. </w:t>
      </w:r>
    </w:p>
    <w:p w14:paraId="5AACAF77" w14:textId="1E51FF31" w:rsidR="00007117" w:rsidRDefault="00450911">
      <w:r w:rsidRPr="00450911">
        <w:t>Tél</w:t>
      </w:r>
      <w:r w:rsidR="002E4F1A">
        <w:t>.</w:t>
      </w:r>
      <w:r w:rsidRPr="00450911">
        <w:t> : 04</w:t>
      </w:r>
      <w:r w:rsidR="00DD6C33">
        <w:t>.</w:t>
      </w:r>
      <w:r w:rsidRPr="00450911">
        <w:t>73</w:t>
      </w:r>
      <w:r w:rsidR="00DD6C33">
        <w:t>.</w:t>
      </w:r>
      <w:r w:rsidRPr="00450911">
        <w:t>40</w:t>
      </w:r>
      <w:r w:rsidR="00DD6C33">
        <w:t>.</w:t>
      </w:r>
      <w:r w:rsidRPr="00450911">
        <w:t>86</w:t>
      </w:r>
      <w:r w:rsidR="00DD6C33">
        <w:t>.</w:t>
      </w:r>
      <w:r w:rsidRPr="00450911">
        <w:t xml:space="preserve">60. </w:t>
      </w:r>
    </w:p>
    <w:p w14:paraId="49245B86" w14:textId="3CA62A8C" w:rsidR="004F645C" w:rsidRDefault="00D100F3">
      <w:r w:rsidRPr="00450911">
        <w:t>Nina Popelin</w:t>
      </w:r>
      <w:r>
        <w:t xml:space="preserve">, </w:t>
      </w:r>
      <w:r w:rsidR="004F645C" w:rsidRPr="004F645C">
        <w:t>Bio express</w:t>
      </w:r>
      <w:r>
        <w:t> :</w:t>
      </w:r>
    </w:p>
    <w:p w14:paraId="407D5584" w14:textId="1CB79209" w:rsidR="00D100F3" w:rsidRDefault="004F645C">
      <w:r w:rsidRPr="004F645C">
        <w:lastRenderedPageBreak/>
        <w:t>1994 : naissance, à Paris, le 8</w:t>
      </w:r>
      <w:r w:rsidR="009E7456">
        <w:t xml:space="preserve"> </w:t>
      </w:r>
      <w:r w:rsidRPr="004F645C">
        <w:t>août</w:t>
      </w:r>
      <w:r w:rsidR="00D100F3">
        <w:t>.</w:t>
      </w:r>
    </w:p>
    <w:p w14:paraId="701941F3" w14:textId="77777777" w:rsidR="00D100F3" w:rsidRDefault="004F645C">
      <w:r w:rsidRPr="004F645C">
        <w:t>2019 : débute son internat de médecine à la Faculté de Bobigny</w:t>
      </w:r>
      <w:r w:rsidR="00D100F3">
        <w:t>.</w:t>
      </w:r>
    </w:p>
    <w:p w14:paraId="54D39778" w14:textId="074829F0" w:rsidR="001817EA" w:rsidRDefault="004F645C">
      <w:r w:rsidRPr="004F645C">
        <w:t>2024 : assure un remplacement au centre de santé de la Fontaine-du-Bac</w:t>
      </w:r>
      <w:r w:rsidR="001817EA">
        <w:t>.</w:t>
      </w:r>
    </w:p>
    <w:p w14:paraId="6F60796E" w14:textId="77777777" w:rsidR="00FE6BE1" w:rsidRDefault="001817EA">
      <w:r w:rsidRPr="00450911">
        <w:t>Marie-Pierre Le Quilleuc Bombois</w:t>
      </w:r>
      <w:r>
        <w:t xml:space="preserve">, </w:t>
      </w:r>
      <w:r w:rsidRPr="004F645C">
        <w:t>Bio express</w:t>
      </w:r>
      <w:r>
        <w:t> :</w:t>
      </w:r>
    </w:p>
    <w:p w14:paraId="5E12EA48" w14:textId="08EB6D0D" w:rsidR="006044A1" w:rsidRDefault="006044A1">
      <w:r w:rsidRPr="006044A1">
        <w:t>1956 : naissance, à Paris, le 25</w:t>
      </w:r>
      <w:r w:rsidR="009E7456">
        <w:t xml:space="preserve"> </w:t>
      </w:r>
      <w:r w:rsidRPr="006044A1">
        <w:t>septembre</w:t>
      </w:r>
      <w:r>
        <w:t>.</w:t>
      </w:r>
    </w:p>
    <w:p w14:paraId="6FF08DFE" w14:textId="77777777" w:rsidR="006044A1" w:rsidRDefault="006044A1">
      <w:r w:rsidRPr="006044A1">
        <w:t>1983 : premier poste d’urgentiste dans le Val-de-Marne</w:t>
      </w:r>
      <w:r>
        <w:t>.</w:t>
      </w:r>
    </w:p>
    <w:p w14:paraId="2EC76DE1" w14:textId="77777777" w:rsidR="00157A83" w:rsidRDefault="006044A1">
      <w:r w:rsidRPr="006044A1">
        <w:t>2023 : ferme son cabinet de médecine à Montreuil (Seine-Saint-Denis) après environ 40</w:t>
      </w:r>
      <w:r w:rsidR="00157A83">
        <w:t xml:space="preserve"> </w:t>
      </w:r>
      <w:r w:rsidRPr="006044A1">
        <w:t>années d’exercice</w:t>
      </w:r>
      <w:r w:rsidR="00157A83">
        <w:t>.</w:t>
      </w:r>
    </w:p>
    <w:p w14:paraId="68B4E4BD" w14:textId="3975C08A" w:rsidR="00346DFA" w:rsidRDefault="00346DFA" w:rsidP="009D19EE">
      <w:pPr>
        <w:pStyle w:val="Titre1"/>
      </w:pPr>
      <w:bookmarkStart w:id="22" w:name="_Toc192688698"/>
      <w:r>
        <w:t>G</w:t>
      </w:r>
      <w:r w:rsidRPr="00346DFA">
        <w:t>rand angle</w:t>
      </w:r>
      <w:r w:rsidR="009D19EE">
        <w:t> :</w:t>
      </w:r>
      <w:r>
        <w:t xml:space="preserve"> </w:t>
      </w:r>
      <w:r w:rsidR="009D19EE">
        <w:t>D</w:t>
      </w:r>
      <w:r w:rsidRPr="00346DFA">
        <w:t>émocratie participative</w:t>
      </w:r>
      <w:r w:rsidR="009D19EE">
        <w:t>.</w:t>
      </w:r>
      <w:bookmarkEnd w:id="22"/>
    </w:p>
    <w:p w14:paraId="03CEC9EC" w14:textId="52EDAE23" w:rsidR="009D19EE" w:rsidRDefault="009D19EE" w:rsidP="007A08E2">
      <w:pPr>
        <w:pStyle w:val="Titre2"/>
      </w:pPr>
      <w:bookmarkStart w:id="23" w:name="_Toc192688699"/>
      <w:r w:rsidRPr="00346DFA">
        <w:t>Penser la ville avec les clermontoises et les clermontois</w:t>
      </w:r>
      <w:r>
        <w:t>.</w:t>
      </w:r>
      <w:bookmarkEnd w:id="23"/>
    </w:p>
    <w:p w14:paraId="0B440B1C" w14:textId="77777777" w:rsidR="0034307D" w:rsidRDefault="00346DFA">
      <w:r w:rsidRPr="00346DFA">
        <w:t xml:space="preserve">La démocratie participative est plus que jamais une réalité à Clermont-Ferrand. Budget participatif, Proposition citoyenne, Forums de territoires, Conseil municipal des enfants, autant d’exemples du large éventail des dispositifs concrets mis en place par la municipalité. C’est donner la parole et impliquer les Clermontoises et les Clermontois dans l’évolution de leur ville. C’est aussi, avec l’Observatoire citoyen des transitions, donner un droit de regard sur les politiques publiques et la possibilité d’être force de propositions. </w:t>
      </w:r>
    </w:p>
    <w:p w14:paraId="32647C17" w14:textId="77777777" w:rsidR="000C43C9" w:rsidRDefault="00346DFA">
      <w:r w:rsidRPr="00346DFA">
        <w:t>La dynamique participative ne fléchit pas à Clermont-Ferrand. Le récent lancement de la seconde édition de l’Observatoire citoyen des transitions qui en est l’un des maillons, et l’une des 40</w:t>
      </w:r>
      <w:r w:rsidR="0034307D">
        <w:t xml:space="preserve"> </w:t>
      </w:r>
      <w:r w:rsidRPr="00346DFA">
        <w:t>propositions de la Convention citoyenne, en témoigne</w:t>
      </w:r>
      <w:r w:rsidR="000C43C9">
        <w:t>.</w:t>
      </w:r>
      <w:r w:rsidRPr="00346DFA">
        <w:t xml:space="preserve"> 40</w:t>
      </w:r>
      <w:r w:rsidR="0034307D">
        <w:t xml:space="preserve"> </w:t>
      </w:r>
      <w:r w:rsidRPr="00346DFA">
        <w:t>habitants, tirés au sort selon des critères de représentativité (parité, diversité d’âges, quartier de résidence) qui durant un an vont poser leur regard et leur attention sur les politiques publiques afin de les évaluer.</w:t>
      </w:r>
    </w:p>
    <w:p w14:paraId="381F812D" w14:textId="12EF0B3E" w:rsidR="00EF2F03" w:rsidRDefault="00EF2F03" w:rsidP="00EF2F03">
      <w:pPr>
        <w:pStyle w:val="Titre2"/>
      </w:pPr>
      <w:bookmarkStart w:id="24" w:name="_Toc192688700"/>
      <w:r w:rsidRPr="00B212BE">
        <w:t>Conseil municipal</w:t>
      </w:r>
      <w:r>
        <w:t xml:space="preserve"> </w:t>
      </w:r>
      <w:r w:rsidRPr="00B212BE">
        <w:t>des enfants</w:t>
      </w:r>
      <w:r>
        <w:t> :</w:t>
      </w:r>
      <w:r w:rsidRPr="00B212BE">
        <w:t xml:space="preserve"> </w:t>
      </w:r>
      <w:r>
        <w:t>D</w:t>
      </w:r>
      <w:r w:rsidRPr="00B212BE">
        <w:t>es élus très investis</w:t>
      </w:r>
      <w:r>
        <w:t>.</w:t>
      </w:r>
      <w:bookmarkEnd w:id="24"/>
    </w:p>
    <w:p w14:paraId="12A58E66" w14:textId="5123A2FE" w:rsidR="00616234" w:rsidRDefault="00B212BE">
      <w:r w:rsidRPr="00B212BE">
        <w:t>Le Conseil municipal des enfants a soufflé sa première bougie au terme d’une année 2024</w:t>
      </w:r>
      <w:r w:rsidR="005C026A">
        <w:t xml:space="preserve"> </w:t>
      </w:r>
      <w:r w:rsidRPr="00B212BE">
        <w:t>où les 62</w:t>
      </w:r>
      <w:r w:rsidR="005C026A">
        <w:t xml:space="preserve"> </w:t>
      </w:r>
      <w:r w:rsidRPr="00B212BE">
        <w:t>élèves élus ont fait preuve de sérieux et d’investissement. Réflexion, élaboration de projets, échanges : le CME, c’est avant tout une expérience enrichissante pour les plus jeunes qui ont l’opportunité de participer activement à la vie publique. « Parce que même quand on est enfant on peut changer les choses dans sa ville, participer à la rendre meilleure avec notre point de vue de petits citoyens », c’est la réponse de Marilou, élue à l’école Jean-Zay, quand on lui demande pourquoi elle a voulu participer au CME. Une réponse qui résume à elle seule l’intérêt de la mise en place du Conseil municipal des enfants. C’est dans le cadre de 5</w:t>
      </w:r>
      <w:r w:rsidR="008C181B">
        <w:t xml:space="preserve"> </w:t>
      </w:r>
      <w:r w:rsidRPr="00B212BE">
        <w:t>commissions (2</w:t>
      </w:r>
      <w:r w:rsidR="008C181B">
        <w:t xml:space="preserve"> </w:t>
      </w:r>
      <w:r w:rsidRPr="00B212BE">
        <w:t>Nord, 1</w:t>
      </w:r>
      <w:r w:rsidR="008C181B">
        <w:t xml:space="preserve"> </w:t>
      </w:r>
      <w:r w:rsidRPr="00B212BE">
        <w:t>Est, 1</w:t>
      </w:r>
      <w:r w:rsidR="008C181B">
        <w:t xml:space="preserve"> </w:t>
      </w:r>
      <w:r w:rsidRPr="00B212BE">
        <w:t>Centre et 1</w:t>
      </w:r>
      <w:r w:rsidR="008C181B">
        <w:t xml:space="preserve"> </w:t>
      </w:r>
      <w:r w:rsidRPr="00B212BE">
        <w:t>Sud) que les jeunes élus se sont attachés à travailler et à élaborer des projets précis autour de la nature en ville avec un ramassage de déchets, des loisirs en imaginant un musée ambulant, du vivre ensemble pour mettre en place une collecte à destin</w:t>
      </w:r>
      <w:r w:rsidR="00080A1E">
        <w:t>a</w:t>
      </w:r>
      <w:r w:rsidRPr="00B212BE">
        <w:t xml:space="preserve">tion des sans-abri ou encore autour de l’école avec un livret illustré sur le difficile sujet du harcèlement et la création de murs d’expression dans les cours de récréation. </w:t>
      </w:r>
    </w:p>
    <w:p w14:paraId="69F0EF50" w14:textId="03610B8B" w:rsidR="00616234" w:rsidRDefault="00B212BE">
      <w:r w:rsidRPr="00B212BE">
        <w:t>Comprendre le fonctionnement d’une municipalité</w:t>
      </w:r>
      <w:r w:rsidR="00616234">
        <w:t>.</w:t>
      </w:r>
    </w:p>
    <w:p w14:paraId="302A079D" w14:textId="77777777" w:rsidR="00AE5FBF" w:rsidRDefault="00B212BE">
      <w:r w:rsidRPr="00B212BE">
        <w:t>Au cours de ces commissions, les enfants peuvent rencontrer et échanger avec des agents de la ville pour la réalisation des différents projets mais également des élus (les grands) pour mieux connaître le fonctionnement complexe d’une municipalité et le travail de tous ceux qui la gèrent. Plus d’un an après son lancement, le Conseil municipal des enfants prend son envol : « C’est un bilan remarquable, ils prennent les choses au sérieux et ont des propositions très concrètes sur leur vécu quotidien au sein de la ville », souligne Olivier Bianchi. En septembre, les élèves des 31</w:t>
      </w:r>
      <w:r w:rsidR="008E20BF">
        <w:t xml:space="preserve"> </w:t>
      </w:r>
      <w:r w:rsidRPr="00B212BE">
        <w:t>écoles partiront en campagne pour une nouvelle élection, les candidatures seront certainement très nombreuses car comme le dit Soumaya, élue à Pierre Mendès-France : « Ça m’a appris que les enfants peuvent avoir un avis et en parler. »</w:t>
      </w:r>
      <w:r w:rsidR="0026723B">
        <w:t xml:space="preserve"> </w:t>
      </w:r>
    </w:p>
    <w:p w14:paraId="0A63C42D" w14:textId="037CA30E" w:rsidR="00D61FA8" w:rsidRDefault="0026723B">
      <w:r w:rsidRPr="0026723B">
        <w:t>Formuler des recommandations pour accélérer les transitions écologique, sociale et démocratique est également inscrit dans les missions de l’OCT. Les 40</w:t>
      </w:r>
      <w:r w:rsidR="00AE5FBF">
        <w:t xml:space="preserve"> </w:t>
      </w:r>
      <w:r w:rsidRPr="0026723B">
        <w:t xml:space="preserve">citoyens et citoyennes de la première édition ont pour leur part planché </w:t>
      </w:r>
      <w:r w:rsidRPr="003458F4">
        <w:t>sur quatre actions municipales : la végétalisation des cours d'école, la lutte contre le moustique-tigre, la végétalisation de la ville, et l’espace d’accueil et d’accompagnement des femmes, le 25</w:t>
      </w:r>
      <w:r w:rsidR="003458F4" w:rsidRPr="003458F4">
        <w:t xml:space="preserve"> </w:t>
      </w:r>
      <w:r w:rsidRPr="003458F4">
        <w:t xml:space="preserve">Gisèle-Halimi. Un travail fait d’observations sur le terrain, d’échanges avec des élus, des agents municipaux liés aux </w:t>
      </w:r>
      <w:r w:rsidRPr="0026723B">
        <w:t xml:space="preserve">différents dossiers, de séances collectives pour aboutir à un rapport présenté en conseil municipal. </w:t>
      </w:r>
    </w:p>
    <w:p w14:paraId="7BFE50F4" w14:textId="77777777" w:rsidR="00D61FA8" w:rsidRDefault="0026723B">
      <w:r w:rsidRPr="0026723B">
        <w:t>Participer à l’OCT : « un acte citoyen »</w:t>
      </w:r>
      <w:r w:rsidR="00D61FA8">
        <w:t>.</w:t>
      </w:r>
    </w:p>
    <w:p w14:paraId="5CDE54D3" w14:textId="6674A02B" w:rsidR="00080A1E" w:rsidRDefault="0026723B">
      <w:r w:rsidRPr="0026723B">
        <w:t xml:space="preserve">Pour Véronique, Engélina et Michel, de la première cohorte, l’expérience s’est avérée à la hauteur des attentes. « C’était important pour moi d’échanger, de comprendre le fonctionnement de la </w:t>
      </w:r>
      <w:r w:rsidRPr="0026723B">
        <w:lastRenderedPageBreak/>
        <w:t>collectivité. Pour moi c’est un acte citoyen, c’est de la démocratie directe pour faire avancer les choses », explique la première. Même impression pour Engélina : « C’est un engagement citoyen qui permet de voir et d’aborder autrement les dossiers. » Pour Michel, qui avait participé à la Convention citoyenne et qui était sur le dossier « végétalisation des cours d'école », « c’est l’occasion d’être sur des sujets concrets, sur le terrain. Quand nous avons observé les différences entre une cour végétalisée et une classique, que nous avons pris le temps d’échanger avec des parents, des élèves, ça, c’est du concret. »</w:t>
      </w:r>
    </w:p>
    <w:p w14:paraId="6F503C50" w14:textId="1BCA2206" w:rsidR="003E1527" w:rsidRDefault="003E1527" w:rsidP="003E1527">
      <w:pPr>
        <w:pStyle w:val="Titre2"/>
      </w:pPr>
      <w:bookmarkStart w:id="25" w:name="_Toc192688701"/>
      <w:r w:rsidRPr="003E1527">
        <w:t>Le budget participatif en haut de l’affiche</w:t>
      </w:r>
      <w:r>
        <w:t>.</w:t>
      </w:r>
      <w:bookmarkEnd w:id="25"/>
    </w:p>
    <w:p w14:paraId="06F8B411" w14:textId="0D86672E" w:rsidR="007C005E" w:rsidRDefault="003E1527">
      <w:r w:rsidRPr="003E1527">
        <w:t>C’est peut-être le dispositif de démocratie participative le plus connu sur le territoire. Lancé en 2018, le Budget participatif compte déjà 3</w:t>
      </w:r>
      <w:r w:rsidR="00817EAC">
        <w:t xml:space="preserve"> </w:t>
      </w:r>
      <w:r w:rsidRPr="003E1527">
        <w:t>éditions. Et son succès populaire notamment auprès des collégiens, des lycéens, des étudiants et des jeunes adultes, témoigne de la volonté des Clermontoises et des Clermontois d’être force de propositions pour faire évoluer leur ville. Au total, ce sont 57</w:t>
      </w:r>
      <w:r w:rsidR="00817EAC">
        <w:t xml:space="preserve"> </w:t>
      </w:r>
      <w:r w:rsidRPr="003E1527">
        <w:t>projets qui ont été plébiscités par les Clermontois dont 35</w:t>
      </w:r>
      <w:r w:rsidR="00817EAC">
        <w:t xml:space="preserve"> </w:t>
      </w:r>
      <w:r w:rsidRPr="003E1527">
        <w:t>ont d’ores et déjà vu le jour. L’ensemble des projets de la première édition sera achevé cet été. Et d’ici janvier 2026, tous les projets de la seconde édition, et 5</w:t>
      </w:r>
      <w:r w:rsidR="00E33E7A">
        <w:t xml:space="preserve"> </w:t>
      </w:r>
      <w:r w:rsidRPr="003E1527">
        <w:t>projets de la 3</w:t>
      </w:r>
      <w:r w:rsidR="00E33E7A" w:rsidRPr="00E33E7A">
        <w:rPr>
          <w:vertAlign w:val="superscript"/>
        </w:rPr>
        <w:t>ème</w:t>
      </w:r>
      <w:r w:rsidRPr="003E1527">
        <w:t xml:space="preserve"> édition seront achevés. Un intérêt marqué pour l’écologie et la solidarité Le Budget participatif démontre depuis ses débuts le grand intérêt que portent les Clermontoises et les Clermontois sur les questions liées à l’écologie et à la solidarité. Les casiers solidaires pour les SDF, la coulée verte de Vallières, les nichoirs à oiseaux ou encore la plantation d’arbres fruitiers et les frigos solidaires sont autant d’exemples qui en témoignent. On compte également de nombreux projets liés aux animaux (Passion cheval à la Fontaine-du-Bac, aires de liberté pour chiens) ainsi qu’aux activités physiques (mur d’escalade au gymnase Robert-Pras, installation d’agrès pour le sport en plein air dans les parcs et les squares). </w:t>
      </w:r>
    </w:p>
    <w:p w14:paraId="0EF8820B" w14:textId="77777777" w:rsidR="00E651DF" w:rsidRDefault="006F324C">
      <w:r w:rsidRPr="006F324C">
        <w:t>De nouveaux projets en cours</w:t>
      </w:r>
      <w:r w:rsidR="00E651DF">
        <w:t>.</w:t>
      </w:r>
    </w:p>
    <w:p w14:paraId="4ED2D7AC" w14:textId="77777777" w:rsidR="00B5063B" w:rsidRDefault="006F324C">
      <w:r w:rsidRPr="006F324C">
        <w:t xml:space="preserve">La deuxième cohorte a maintenant pris le relais pour une année. Plusieurs dossiers seront proposés comme par exemple le Projet éducatif de la Ville, la politique jeunesse, le plan de sobriété, la démocratisation culturelle ou encore la santé mentale et la piétonnisation. De nouveaux regards sur les politiques publiques, de nouvelles réflexions et propositions. Pour avancer… </w:t>
      </w:r>
    </w:p>
    <w:p w14:paraId="1802DA18" w14:textId="77777777" w:rsidR="00525A70" w:rsidRDefault="00B5063B" w:rsidP="003F0553">
      <w:r>
        <w:t xml:space="preserve">Hashtag </w:t>
      </w:r>
      <w:r w:rsidR="0061566D" w:rsidRPr="006F324C">
        <w:t>Clermontparticipatif</w:t>
      </w:r>
      <w:r w:rsidR="00525A70">
        <w:t xml:space="preserve"> : </w:t>
      </w:r>
      <w:r w:rsidR="006F324C" w:rsidRPr="006F324C">
        <w:t>Clermontparticipatif.fr, le site pour participer</w:t>
      </w:r>
      <w:r w:rsidR="00525A70">
        <w:t>.</w:t>
      </w:r>
    </w:p>
    <w:p w14:paraId="5402CB20" w14:textId="77777777" w:rsidR="008B56A9" w:rsidRDefault="006F324C">
      <w:r w:rsidRPr="006F324C">
        <w:t>https://clermontparticipatif.fr c’est l’adresse qu’il faut connaître pour découvrir tous les dispositifs de démocratie participative, s’informer sur l’actualité participative, et proposer un projet ou voter pour ses favoris.</w:t>
      </w:r>
    </w:p>
    <w:p w14:paraId="08B19668" w14:textId="1FE3CB15" w:rsidR="008B56A9" w:rsidRDefault="006F324C" w:rsidP="008B56A9">
      <w:pPr>
        <w:pStyle w:val="Titre2"/>
      </w:pPr>
      <w:bookmarkStart w:id="26" w:name="_Toc192688702"/>
      <w:r w:rsidRPr="006F324C">
        <w:t>2 questions à Charles-André Dubreuil Adjoint en charge de l’innovation démocratique</w:t>
      </w:r>
      <w:r w:rsidR="008B56A9">
        <w:t>.</w:t>
      </w:r>
      <w:bookmarkEnd w:id="26"/>
      <w:r w:rsidRPr="006F324C">
        <w:t xml:space="preserve"> </w:t>
      </w:r>
    </w:p>
    <w:p w14:paraId="1455DBA0" w14:textId="3382AB0D" w:rsidR="00174382" w:rsidRDefault="006F324C">
      <w:r w:rsidRPr="006F324C">
        <w:t>Clermont-Ferrand vient d’adopter sa Charte de la démocratie participative, en quoi est-ce important ?</w:t>
      </w:r>
    </w:p>
    <w:p w14:paraId="552F7AA5" w14:textId="77777777" w:rsidR="00A206D7" w:rsidRDefault="006F324C">
      <w:r w:rsidRPr="006F324C">
        <w:t xml:space="preserve">Il s’agit à la fois de formaliser les engagements forts pris par la Ville en la matière, et de proposer aux Clermontois un mode d’emploi des différents dispositifs participatifs mis à leur disposition. Avec cette Charte, la municipalité a souhaité mettre en lumière la création, depuis plusieurs années, d’un « écosystème » participatif qui repose sur des démarches comme le budget participatif, la convention citoyenne, et sur de nouvelles instances, comme l’observatoire citoyen des transitions et le conseil municipal des enfants. Nous allons progressivement vers l’instauration d’un statut du Clermontois participant. </w:t>
      </w:r>
    </w:p>
    <w:p w14:paraId="01CDD1E4" w14:textId="77777777" w:rsidR="00A206D7" w:rsidRDefault="006F324C">
      <w:r w:rsidRPr="006F324C">
        <w:t>Notre ville est-elle à la pointe dans ce domaine ?</w:t>
      </w:r>
    </w:p>
    <w:p w14:paraId="115FD054" w14:textId="3DD0D750" w:rsidR="00676A70" w:rsidRDefault="006F324C">
      <w:r w:rsidRPr="006F324C">
        <w:t xml:space="preserve">Il convient aujourd’hui de renforcer la culture de la participation citoyenne naissante et de la faire vivre au quotidien. Il ne suffit pas de disposer d’outils innovants, encore faut-il les utiliser régulièrement, les évaluer pour les améliorer, leur donner l’impulsion nécessaire pour répondre aux attentes des habitants. Certains sont bien implantés comme le budget participatif, d’autres ont besoin de plus de temps pour être adoptés par tous. Tout cela exige un travail important des agents et des élus qui sont engagés pour faire de Clermont-Ferrand un modèle de démocratie participative. </w:t>
      </w:r>
    </w:p>
    <w:p w14:paraId="51FDF95A" w14:textId="77777777" w:rsidR="00C92CFE" w:rsidRDefault="00676A70">
      <w:r w:rsidRPr="006F324C">
        <w:t xml:space="preserve">Charte de la démocratie participative </w:t>
      </w:r>
      <w:r>
        <w:t xml:space="preserve">de Clermont-Ferrand : </w:t>
      </w:r>
      <w:r w:rsidR="006F324C" w:rsidRPr="006F324C">
        <w:t>Pour permettre à chacun de prendre une part active à la démocratie locale, la Ville de Clermont-Ferrand vient d’adopter sa Charte de la démocratie Participative. Ce document sera bientôt complété par un mode d’emploi des dispositifs, afin de clarifier leur fonctionnement et de rendre leur utilisation plus simple pour les Clermontois.</w:t>
      </w:r>
    </w:p>
    <w:p w14:paraId="7A81A998" w14:textId="490EBA77" w:rsidR="00C23CE8" w:rsidRDefault="00C23CE8" w:rsidP="00C23CE8">
      <w:pPr>
        <w:pStyle w:val="Titre2"/>
      </w:pPr>
      <w:bookmarkStart w:id="27" w:name="_Toc192688703"/>
      <w:r w:rsidRPr="00C23CE8">
        <w:lastRenderedPageBreak/>
        <w:t>Enquête d’opinion</w:t>
      </w:r>
      <w:r>
        <w:t> :</w:t>
      </w:r>
      <w:r w:rsidRPr="00C23CE8">
        <w:t xml:space="preserve"> </w:t>
      </w:r>
      <w:r>
        <w:t>L</w:t>
      </w:r>
      <w:r w:rsidRPr="00C23CE8">
        <w:t>a ville à l’écoute des clermontois</w:t>
      </w:r>
      <w:r>
        <w:t>.</w:t>
      </w:r>
      <w:bookmarkEnd w:id="27"/>
      <w:r w:rsidRPr="00C23CE8">
        <w:t xml:space="preserve"> </w:t>
      </w:r>
    </w:p>
    <w:p w14:paraId="6D6DEBD0" w14:textId="77777777" w:rsidR="008355B6" w:rsidRDefault="00C23CE8">
      <w:r w:rsidRPr="00C23CE8">
        <w:t xml:space="preserve">Depuis 2014, la Ville de Clermont-Ferrand est pleinement engagée dans la démocratie participative. Observatoire citoyen des transitions, Forums de territoires, Budget participatif, Conseil municipal des enfants, Convention citoyenne, Proposition citoyenne, autant de dispositifs qui animent une écoute active des Clermontoises et des Clermontois. Dans ce cadre, la Ville de Clermont-Ferrand a souhaité interroger les habitants sur la perception de leur qualité de vie et des actions municipales. Pour ce faire, elle a missionné l’institut indépendant IFOP pour réaliser une étude. </w:t>
      </w:r>
    </w:p>
    <w:p w14:paraId="6DA10754" w14:textId="386C3182" w:rsidR="008355B6" w:rsidRDefault="008355B6">
      <w:r w:rsidRPr="00C23CE8">
        <w:t>Méthodologie</w:t>
      </w:r>
      <w:r w:rsidR="00F835FF">
        <w:t> :</w:t>
      </w:r>
      <w:r w:rsidR="00C23CE8" w:rsidRPr="00C23CE8">
        <w:t xml:space="preserve"> </w:t>
      </w:r>
    </w:p>
    <w:p w14:paraId="4A1B8F53" w14:textId="77777777" w:rsidR="00F835FF" w:rsidRDefault="00C23CE8">
      <w:r w:rsidRPr="00C23CE8">
        <w:t>Cette enquête a été menée auprès d’un échantillon de 808</w:t>
      </w:r>
      <w:r w:rsidR="00F835FF">
        <w:t xml:space="preserve"> </w:t>
      </w:r>
      <w:r w:rsidRPr="00C23CE8">
        <w:t>personnes âgées de 18</w:t>
      </w:r>
      <w:r w:rsidR="00F835FF">
        <w:t xml:space="preserve"> </w:t>
      </w:r>
      <w:r w:rsidRPr="00C23CE8">
        <w:t>ans et plus, un échantillon représentatif de la population clermontoise. Les interviews ont été réalisées par téléphone du 28</w:t>
      </w:r>
      <w:r w:rsidR="00F835FF">
        <w:t xml:space="preserve"> </w:t>
      </w:r>
      <w:r w:rsidRPr="00C23CE8">
        <w:t>novembre au 4</w:t>
      </w:r>
      <w:r w:rsidR="00F835FF">
        <w:t xml:space="preserve"> </w:t>
      </w:r>
      <w:r w:rsidRPr="00C23CE8">
        <w:t>décembre 2024.</w:t>
      </w:r>
    </w:p>
    <w:p w14:paraId="7FFA0E75" w14:textId="0511EDA9" w:rsidR="00247FD0" w:rsidRDefault="00C23CE8">
      <w:r w:rsidRPr="00C23CE8">
        <w:t xml:space="preserve">83% </w:t>
      </w:r>
      <w:r w:rsidR="00247FD0" w:rsidRPr="00C23CE8">
        <w:t>des habitants satisfaits</w:t>
      </w:r>
      <w:r w:rsidRPr="00C23CE8">
        <w:t xml:space="preserve"> de la qualité de vie à Clermont-Ferrand</w:t>
      </w:r>
      <w:r w:rsidR="00247FD0">
        <w:t>.</w:t>
      </w:r>
      <w:r w:rsidRPr="00C23CE8">
        <w:t xml:space="preserve"> </w:t>
      </w:r>
    </w:p>
    <w:p w14:paraId="71B94AA9" w14:textId="6188EAF8" w:rsidR="00247FD0" w:rsidRDefault="00247FD0">
      <w:r w:rsidRPr="00C23CE8">
        <w:t>La qualité de vie est largement plébiscitée avec 83% des habitants qui se disent satisfaits, dont 36% très satisfaits. L’image de la ville qui en ressort est particulièrement positive : 85% des sondés la perçoivent comme une ville jeune, 79% comme accueillante, 76% comme engagée dans la transition écologique et 73% animée et vivante. 62% des habitants estiment que la Ville est sûre.</w:t>
      </w:r>
    </w:p>
    <w:p w14:paraId="3689E184" w14:textId="6D291EF7" w:rsidR="00B812EC" w:rsidRDefault="00C23CE8">
      <w:r w:rsidRPr="00C23CE8">
        <w:t xml:space="preserve">73% </w:t>
      </w:r>
      <w:r w:rsidR="00B812EC" w:rsidRPr="00C23CE8">
        <w:t>des habitants estiment</w:t>
      </w:r>
      <w:r w:rsidRPr="00C23CE8">
        <w:t xml:space="preserve"> les travaux nécessaires pour l’avenir de la Ville</w:t>
      </w:r>
      <w:r w:rsidR="00B812EC">
        <w:t>.</w:t>
      </w:r>
    </w:p>
    <w:p w14:paraId="1D06DF2F" w14:textId="77777777" w:rsidR="006E40FD" w:rsidRDefault="00C23CE8">
      <w:r w:rsidRPr="00C23CE8">
        <w:t xml:space="preserve">Les travaux (réseaux de bus, d’eau et de chaleur) sont reconnus comme nécessaires pour l’avenir de la ville par 73% des habitants. 66% estiment qu’ils permettront un meilleur partage des usages entre les voitures, les vélos et les piétons. 65% qu’ils sont nécessaires pour agir contre l’urgence climatique. Bien que 67% des sondés les estiment trop nombreux en même temps, cette stratégie a été adoptée pour réduire dans la durée leur impact sur le quotidien des habitants. </w:t>
      </w:r>
    </w:p>
    <w:p w14:paraId="1D41A6EB" w14:textId="7EC7052E" w:rsidR="001D4A7C" w:rsidRDefault="001D4A7C">
      <w:r w:rsidRPr="001D4A7C">
        <w:t>62% des clermontois satisfaits du travail accompli par la municipalité depuis 2020</w:t>
      </w:r>
      <w:r>
        <w:t>.</w:t>
      </w:r>
    </w:p>
    <w:p w14:paraId="10B3C203" w14:textId="77777777" w:rsidR="00AA4434" w:rsidRDefault="001D4A7C">
      <w:r w:rsidRPr="001D4A7C">
        <w:t xml:space="preserve">Un soutien majoritaire à l’action municipale est constaté avec 62% des Clermontois qui expriment leur satisfaction quant au travail accompli par la municipalité depuis 2020. Les actions en faveur des activités culturelles et sportives (85% de satisfaction), des parcs, jardins et espaces verts (81%), de la petite enfance, de l’éducation et de la jeunesse (78%) ou de l’action sociale et de la solidarité (77%) sont particulièrement bien accueillies. À noter que l’action municipale sur l’offre de commerce de proximité satisfait 66% des Clermontois. Bien qu’elle satisfasse plus d’un habitant sur deux (56%), l’action de la Ville en matière de sécurité des biens et des personnes constitue une priorité absolue avec une poursuite des recrutements, une augmentation des moyens et un renforcement des différents dispositifs. </w:t>
      </w:r>
    </w:p>
    <w:p w14:paraId="76579069" w14:textId="40B46972" w:rsidR="00AA4434" w:rsidRDefault="001D4A7C" w:rsidP="00AA4434">
      <w:pPr>
        <w:pStyle w:val="Titre2"/>
      </w:pPr>
      <w:bookmarkStart w:id="28" w:name="_Toc192688704"/>
      <w:r w:rsidRPr="001D4A7C">
        <w:t xml:space="preserve">Santé, sécurité, mobilité : </w:t>
      </w:r>
      <w:r w:rsidR="00A5374E">
        <w:t>A</w:t>
      </w:r>
      <w:r w:rsidRPr="001D4A7C">
        <w:t>gir pour les priorités des Clermontois</w:t>
      </w:r>
      <w:r w:rsidR="00AA4434">
        <w:t>.</w:t>
      </w:r>
      <w:bookmarkEnd w:id="28"/>
    </w:p>
    <w:p w14:paraId="4CE324AA" w14:textId="77777777" w:rsidR="00DA3DD7" w:rsidRDefault="001D4A7C">
      <w:r w:rsidRPr="001D4A7C">
        <w:t xml:space="preserve">La Ville a souhaité interroger les habitants sur les actions prioritaires à mettre en œuvre. </w:t>
      </w:r>
    </w:p>
    <w:p w14:paraId="14476A84" w14:textId="0161ECF4" w:rsidR="00DA3DD7" w:rsidRPr="003458F4" w:rsidRDefault="001D4A7C">
      <w:r w:rsidRPr="001D4A7C">
        <w:t xml:space="preserve">67% des habitants estiment que l’accès aux soins et à la santé est une action prioritaire. C’est un enjeu majeur qui n’est pas une compétence communale mais pour lequel la municipalité poursuit ses efforts afin de garantir une offre médicale renforcée (maintien du </w:t>
      </w:r>
      <w:r w:rsidRPr="003458F4">
        <w:t>service de santé scolaire, création de Centres de santé aux Vergnes et à la Fontaine-du-Bac, ouverture du 25</w:t>
      </w:r>
      <w:r w:rsidR="003458F4" w:rsidRPr="003458F4">
        <w:t xml:space="preserve"> </w:t>
      </w:r>
      <w:r w:rsidRPr="003458F4">
        <w:t xml:space="preserve">Gisèle-Halimi...). </w:t>
      </w:r>
    </w:p>
    <w:p w14:paraId="04AB2930" w14:textId="77777777" w:rsidR="00DA3DD7" w:rsidRDefault="001D4A7C">
      <w:r w:rsidRPr="001D4A7C">
        <w:t xml:space="preserve">63% des habitants estiment que la sécurité des biens et des personnes est une action prioritaire. C’est un sujet sur lequel des investissements continus et des moyens renforcés sont réalisés par la Ville pour lutter contre la délinquance en complémentarité avec la Police Nationale et la Justice. Dans le même temps, plus d’un habitant sur deux (56%) est satisfait de l’action de la Ville en matière de sécurité. </w:t>
      </w:r>
    </w:p>
    <w:p w14:paraId="664E917E" w14:textId="12CE0539" w:rsidR="00521933" w:rsidRDefault="001D4A7C">
      <w:r w:rsidRPr="001D4A7C">
        <w:t>56% des habitants estiment que les transports, la circulation et le stationnement sont des actions prioritaires. La Ville et la Métropole mettent en place des solutions durables pour fluidifier les déplacements et sécuriser la mobilité douce pour une métropole de 300</w:t>
      </w:r>
      <w:r w:rsidR="00521933">
        <w:t> </w:t>
      </w:r>
      <w:r w:rsidRPr="001D4A7C">
        <w:t>000</w:t>
      </w:r>
      <w:r w:rsidR="00521933">
        <w:t xml:space="preserve"> </w:t>
      </w:r>
      <w:r w:rsidRPr="001D4A7C">
        <w:t>habitants, notamment dans le cadre du projet InspiRe mis en service en fin d’année.</w:t>
      </w:r>
    </w:p>
    <w:p w14:paraId="6D0C746E" w14:textId="37CECF00" w:rsidR="00B6683D" w:rsidRDefault="00B6683D" w:rsidP="00B6683D">
      <w:pPr>
        <w:pStyle w:val="Titre1"/>
      </w:pPr>
      <w:bookmarkStart w:id="29" w:name="_Toc192688705"/>
      <w:r w:rsidRPr="00B6683D">
        <w:t>Événement</w:t>
      </w:r>
      <w:r>
        <w:t> :</w:t>
      </w:r>
      <w:r w:rsidRPr="00B6683D">
        <w:t xml:space="preserve"> </w:t>
      </w:r>
      <w:r>
        <w:t>R</w:t>
      </w:r>
      <w:r w:rsidRPr="00B6683D">
        <w:t>éunions publiques</w:t>
      </w:r>
      <w:r>
        <w:t>.</w:t>
      </w:r>
      <w:bookmarkEnd w:id="29"/>
    </w:p>
    <w:p w14:paraId="1C613359" w14:textId="0DEF233F" w:rsidR="00B6683D" w:rsidRDefault="00B6683D" w:rsidP="000426D1">
      <w:pPr>
        <w:pStyle w:val="Titre2"/>
      </w:pPr>
      <w:bookmarkStart w:id="30" w:name="_Toc192688706"/>
      <w:r w:rsidRPr="00B6683D">
        <w:t xml:space="preserve">Vous avez rendez-vous avec </w:t>
      </w:r>
      <w:r w:rsidR="0053232E">
        <w:t>M</w:t>
      </w:r>
      <w:r w:rsidRPr="00B6683D">
        <w:t>. Le maire !</w:t>
      </w:r>
      <w:bookmarkEnd w:id="30"/>
      <w:r w:rsidRPr="00B6683D">
        <w:t xml:space="preserve"> </w:t>
      </w:r>
    </w:p>
    <w:p w14:paraId="5015DDD7" w14:textId="77777777" w:rsidR="00FE7A7C" w:rsidRDefault="00B6683D">
      <w:r w:rsidRPr="00B6683D">
        <w:t xml:space="preserve">Olivier Bianchi et les élus seront aux rendez-vous. Rendez-vous pris avec les Clermontoises et les Clermontois pour 6 réunions publiques dans les quartiers pour parler de votre ville. </w:t>
      </w:r>
    </w:p>
    <w:p w14:paraId="110A181F" w14:textId="24020137" w:rsidR="00596722" w:rsidRDefault="00B6683D">
      <w:r w:rsidRPr="00B6683D">
        <w:lastRenderedPageBreak/>
        <w:t>Une ville qui vous écoute, une ville qui vous répond, une ville qui explique. C’est l’objectif des 6</w:t>
      </w:r>
      <w:r w:rsidR="0053232E">
        <w:t xml:space="preserve"> </w:t>
      </w:r>
      <w:r w:rsidRPr="00B6683D">
        <w:t xml:space="preserve">réunions publiques programmées par le maire Olivier Bianchi, et l’équipe municipale, en allant à la rencontre des Clermontoises et des Clermontois. Depuis 2020, les élus de la majorité sont dans l’action autour d’un programme où les valeurs de transitions sociales, démocratiques et écologiques sont présentes dans chacune des politiques publiques mises en place. Des politiques capables de faire face aux défis qui se présentent et de construire le Clermont de demain. </w:t>
      </w:r>
    </w:p>
    <w:p w14:paraId="3FE31791" w14:textId="060BE301" w:rsidR="00596722" w:rsidRDefault="00B6683D">
      <w:r w:rsidRPr="00B6683D">
        <w:t>Point sur les projets</w:t>
      </w:r>
      <w:r w:rsidR="00596722">
        <w:t>.</w:t>
      </w:r>
    </w:p>
    <w:p w14:paraId="7C092BDA" w14:textId="6762009A" w:rsidR="006E2E6C" w:rsidRDefault="00B6683D">
      <w:r w:rsidRPr="00B6683D">
        <w:t>Ces rendez-vous seront donc l’occasion de rappeler tout ce qui a été réalisé par la municipalité. Il sera notamment, très probablement, question du projet InspiRe, qui, au-delà des incidences liées aux travaux, redessine l’ensemble du réseau de transports urbain, développe et accélère le schéma cyclable tout en arborant les tracés des nouvelles lignes pour doter notre ville d’un réseau digne d’une grande métropole. Il sera aussi question de la volonté de la majorité municipale de maintenir un service public fort, capable de soutenir les Clermontois au quotidien en agissant sur le pouvoir d’achat, sur la sécurité ou encore sur la santé. Retour également sur l’augmentation des parcs et des squares, sur l’offre culturelle, sur la végétalisation mais aussi sur la dynamique insufflée autour de la démocratie participative avec notamment les travaux de l’Observatoire citoyen des transitions et l’installation du premier Conseil municipal des enfants. Liste</w:t>
      </w:r>
      <w:r w:rsidR="00CF1158" w:rsidRPr="00CF1158">
        <w:t xml:space="preserve"> </w:t>
      </w:r>
      <w:r w:rsidR="00CF1158" w:rsidRPr="00B6683D">
        <w:t>non exhaustive des sujets qui seront abordés et sur lesquels vous pourrez poser vos questions.</w:t>
      </w:r>
    </w:p>
    <w:p w14:paraId="0F97AE56" w14:textId="77777777" w:rsidR="00A52B51" w:rsidRDefault="00A52B51">
      <w:r w:rsidRPr="00B6683D">
        <w:t>Les 6 réunions publiques</w:t>
      </w:r>
      <w:r>
        <w:t> :</w:t>
      </w:r>
    </w:p>
    <w:p w14:paraId="04A8F3AB" w14:textId="5AB80D44" w:rsidR="004208F6" w:rsidRDefault="00A52B51">
      <w:r w:rsidRPr="00B6683D">
        <w:t>• Mardi 18</w:t>
      </w:r>
      <w:r>
        <w:t xml:space="preserve"> </w:t>
      </w:r>
      <w:r w:rsidRPr="00B6683D">
        <w:t>mars à 18h30</w:t>
      </w:r>
      <w:r w:rsidR="006F1295">
        <w:t> :</w:t>
      </w:r>
    </w:p>
    <w:p w14:paraId="731FCFD4" w14:textId="77777777" w:rsidR="004208F6" w:rsidRDefault="00A52B51">
      <w:r w:rsidRPr="00B6683D">
        <w:t>La Glacière, Gymnase Curie – 2, rue du Clos Perret</w:t>
      </w:r>
      <w:r w:rsidR="004208F6">
        <w:t>.</w:t>
      </w:r>
    </w:p>
    <w:p w14:paraId="5EFAA058" w14:textId="73A9746E" w:rsidR="004208F6" w:rsidRDefault="00A52B51">
      <w:r w:rsidRPr="00B6683D">
        <w:t>• Mercredi 19</w:t>
      </w:r>
      <w:r w:rsidR="004208F6">
        <w:t xml:space="preserve"> </w:t>
      </w:r>
      <w:r w:rsidRPr="00B6683D">
        <w:t>mars à 18h30</w:t>
      </w:r>
    </w:p>
    <w:p w14:paraId="2108989C" w14:textId="77777777" w:rsidR="004208F6" w:rsidRDefault="00A52B51">
      <w:r w:rsidRPr="00B6683D">
        <w:t>Oradou, Gymnase de l’Oradou – Rue Clovis-Hugues</w:t>
      </w:r>
      <w:r w:rsidR="004208F6">
        <w:t>.</w:t>
      </w:r>
    </w:p>
    <w:p w14:paraId="08CD548A" w14:textId="7101BD6F" w:rsidR="008349B1" w:rsidRDefault="00A52B51">
      <w:r w:rsidRPr="00B6683D">
        <w:t>• Mardi 25</w:t>
      </w:r>
      <w:r w:rsidR="005D2097">
        <w:t xml:space="preserve"> </w:t>
      </w:r>
      <w:r w:rsidRPr="00B6683D">
        <w:t>mars à 18h30</w:t>
      </w:r>
    </w:p>
    <w:p w14:paraId="555CBD62" w14:textId="1F49CCC3" w:rsidR="00F63965" w:rsidRDefault="008349B1">
      <w:r w:rsidRPr="00B6683D">
        <w:t>Centre, Salle George-Conchon – Rue Léo-Lagrange</w:t>
      </w:r>
      <w:r>
        <w:t>.</w:t>
      </w:r>
    </w:p>
    <w:p w14:paraId="75258954" w14:textId="611060D1" w:rsidR="008349B1" w:rsidRDefault="00A52B51">
      <w:r w:rsidRPr="00B6683D">
        <w:t>• Mercredi 26</w:t>
      </w:r>
      <w:r w:rsidR="005D2097">
        <w:t xml:space="preserve"> </w:t>
      </w:r>
      <w:r w:rsidRPr="00B6683D">
        <w:t>mars à 18h30</w:t>
      </w:r>
    </w:p>
    <w:p w14:paraId="5CF319DF" w14:textId="75345ECB" w:rsidR="008349B1" w:rsidRDefault="00A52B51">
      <w:r w:rsidRPr="00B6683D">
        <w:t>Saint-Jacques, Gymnase Thévenet – 17, rue des Plats</w:t>
      </w:r>
      <w:r w:rsidR="008349B1">
        <w:t>.</w:t>
      </w:r>
    </w:p>
    <w:p w14:paraId="1043338A" w14:textId="77777777" w:rsidR="00DA44B8" w:rsidRDefault="00A52B51">
      <w:r w:rsidRPr="00B6683D">
        <w:t>• Mercredi 2</w:t>
      </w:r>
      <w:r w:rsidR="00DA44B8">
        <w:t xml:space="preserve"> </w:t>
      </w:r>
      <w:r w:rsidRPr="00B6683D">
        <w:t>avril à 18h30</w:t>
      </w:r>
    </w:p>
    <w:p w14:paraId="3A438EA5" w14:textId="77777777" w:rsidR="00DA44B8" w:rsidRDefault="00A52B51">
      <w:r w:rsidRPr="00B6683D">
        <w:t>Champratel, Salle Leclanché – 16, rue de Champratel</w:t>
      </w:r>
      <w:r w:rsidR="00DA44B8">
        <w:t>.</w:t>
      </w:r>
    </w:p>
    <w:p w14:paraId="5B1C0105" w14:textId="5C985C09" w:rsidR="00A52B51" w:rsidRDefault="00A52B51">
      <w:r w:rsidRPr="00B6683D">
        <w:t>• Jeudi 3</w:t>
      </w:r>
      <w:r w:rsidR="00DA44B8">
        <w:t xml:space="preserve"> </w:t>
      </w:r>
      <w:r w:rsidRPr="00B6683D">
        <w:t>avril à 1</w:t>
      </w:r>
      <w:r w:rsidR="00DA44B8">
        <w:t>8</w:t>
      </w:r>
      <w:r w:rsidRPr="00B6683D">
        <w:t>h30</w:t>
      </w:r>
    </w:p>
    <w:p w14:paraId="698F0E7A" w14:textId="4F7F6341" w:rsidR="00CF1158" w:rsidRDefault="00B6683D">
      <w:r w:rsidRPr="00B6683D">
        <w:t>Bughes, Maison des Sports – Place des Bughes</w:t>
      </w:r>
      <w:r w:rsidR="005A7042">
        <w:t>.</w:t>
      </w:r>
    </w:p>
    <w:p w14:paraId="32A8AF52" w14:textId="1C7E5AD7" w:rsidR="005A7042" w:rsidRDefault="00B6683D">
      <w:r w:rsidRPr="00B6683D">
        <w:t>Rencontrez vos élus sur les marchés (à partir de 9h30)</w:t>
      </w:r>
      <w:r w:rsidR="005A7042">
        <w:t> :</w:t>
      </w:r>
    </w:p>
    <w:p w14:paraId="09CEB365" w14:textId="716E0064" w:rsidR="00C13A32" w:rsidRDefault="00B6683D">
      <w:r w:rsidRPr="00B6683D">
        <w:t>• La Glacière</w:t>
      </w:r>
    </w:p>
    <w:p w14:paraId="3601C4A4" w14:textId="59C4E40F" w:rsidR="005A7042" w:rsidRDefault="00B6683D">
      <w:r w:rsidRPr="00B6683D">
        <w:t>Samedi 15</w:t>
      </w:r>
      <w:r w:rsidR="005A7042">
        <w:t xml:space="preserve"> </w:t>
      </w:r>
      <w:r w:rsidRPr="00B6683D">
        <w:t>mars (place de la Glacière)</w:t>
      </w:r>
      <w:r w:rsidR="00C13A32">
        <w:t>.</w:t>
      </w:r>
    </w:p>
    <w:p w14:paraId="43B9719F" w14:textId="77777777" w:rsidR="00C13A32" w:rsidRDefault="00B6683D">
      <w:r w:rsidRPr="00B6683D">
        <w:t>• Centre</w:t>
      </w:r>
    </w:p>
    <w:p w14:paraId="38BB1691" w14:textId="7C5D7BF5" w:rsidR="00C13A32" w:rsidRDefault="00B6683D">
      <w:r w:rsidRPr="00B6683D">
        <w:t>Dimanche 16</w:t>
      </w:r>
      <w:r w:rsidR="00C13A32">
        <w:t xml:space="preserve"> </w:t>
      </w:r>
      <w:r w:rsidRPr="00B6683D">
        <w:t>mars (place de Jaude)</w:t>
      </w:r>
      <w:r w:rsidR="00C13A32">
        <w:t>.</w:t>
      </w:r>
    </w:p>
    <w:p w14:paraId="4C298980" w14:textId="708CCB03" w:rsidR="00C13A32" w:rsidRDefault="00B6683D">
      <w:r w:rsidRPr="00B6683D">
        <w:t>• Montferrand</w:t>
      </w:r>
    </w:p>
    <w:p w14:paraId="31BD3832" w14:textId="083DA548" w:rsidR="00C13A32" w:rsidRDefault="00B6683D">
      <w:r w:rsidRPr="00B6683D">
        <w:t>Vendredi 21</w:t>
      </w:r>
      <w:r w:rsidR="00C13A32">
        <w:t xml:space="preserve"> </w:t>
      </w:r>
      <w:r w:rsidRPr="00B6683D">
        <w:t>mars (place Poly)</w:t>
      </w:r>
    </w:p>
    <w:p w14:paraId="59AFD4BF" w14:textId="2440E06B" w:rsidR="00090E9C" w:rsidRDefault="00B6683D">
      <w:r w:rsidRPr="00B6683D">
        <w:t>Samedi 2</w:t>
      </w:r>
      <w:r w:rsidR="00090E9C">
        <w:t xml:space="preserve"> </w:t>
      </w:r>
      <w:r w:rsidRPr="00B6683D">
        <w:t>mars (place de la Fontaine)</w:t>
      </w:r>
      <w:r w:rsidR="00090E9C">
        <w:t>.</w:t>
      </w:r>
    </w:p>
    <w:p w14:paraId="3C17F180" w14:textId="77777777" w:rsidR="00090E9C" w:rsidRDefault="00B6683D">
      <w:r w:rsidRPr="00B6683D">
        <w:t>• Les Salins</w:t>
      </w:r>
    </w:p>
    <w:p w14:paraId="65368B12" w14:textId="77777777" w:rsidR="00090E9C" w:rsidRDefault="00B6683D">
      <w:r w:rsidRPr="00B6683D">
        <w:t>Samedi 22</w:t>
      </w:r>
      <w:r w:rsidR="00090E9C">
        <w:t xml:space="preserve"> </w:t>
      </w:r>
      <w:r w:rsidRPr="00B6683D">
        <w:t>mars (place Littré)</w:t>
      </w:r>
      <w:r w:rsidR="00090E9C">
        <w:t>.</w:t>
      </w:r>
    </w:p>
    <w:p w14:paraId="13B5A4D0" w14:textId="77777777" w:rsidR="00090E9C" w:rsidRDefault="00B6683D">
      <w:r w:rsidRPr="00B6683D">
        <w:t>• Centre</w:t>
      </w:r>
    </w:p>
    <w:p w14:paraId="572644AA" w14:textId="77777777" w:rsidR="0068477B" w:rsidRDefault="00B6683D">
      <w:r w:rsidRPr="00B6683D">
        <w:t>Samedi 22</w:t>
      </w:r>
      <w:r w:rsidR="00090E9C">
        <w:t xml:space="preserve"> </w:t>
      </w:r>
      <w:r w:rsidRPr="00B6683D">
        <w:t>mars (place du Mazet)</w:t>
      </w:r>
      <w:r w:rsidR="0068477B">
        <w:t>.</w:t>
      </w:r>
    </w:p>
    <w:p w14:paraId="7D6B2788" w14:textId="77777777" w:rsidR="0068477B" w:rsidRDefault="00B6683D">
      <w:r w:rsidRPr="00B6683D">
        <w:t>• La Gauthière</w:t>
      </w:r>
    </w:p>
    <w:p w14:paraId="312A50F8" w14:textId="70553446" w:rsidR="00596722" w:rsidRDefault="00B6683D">
      <w:r w:rsidRPr="00B6683D">
        <w:t>Mardi 1</w:t>
      </w:r>
      <w:r w:rsidR="0068477B" w:rsidRPr="0068477B">
        <w:rPr>
          <w:vertAlign w:val="superscript"/>
        </w:rPr>
        <w:t>er</w:t>
      </w:r>
      <w:r w:rsidRPr="00B6683D">
        <w:t xml:space="preserve"> avril (place de la Gauthière)</w:t>
      </w:r>
      <w:r w:rsidR="0068477B">
        <w:t>.</w:t>
      </w:r>
    </w:p>
    <w:p w14:paraId="29569D16" w14:textId="4BCC6C9D" w:rsidR="00D16583" w:rsidRDefault="00D16583" w:rsidP="00D16583">
      <w:pPr>
        <w:pStyle w:val="Titre1"/>
      </w:pPr>
      <w:bookmarkStart w:id="31" w:name="_Toc192688707"/>
      <w:r w:rsidRPr="008B05F7">
        <w:t>S</w:t>
      </w:r>
      <w:r w:rsidR="008B05F7" w:rsidRPr="008B05F7">
        <w:t>anté</w:t>
      </w:r>
      <w:r>
        <w:t> : A</w:t>
      </w:r>
      <w:r w:rsidR="008B05F7" w:rsidRPr="008B05F7">
        <w:t>ction sociale</w:t>
      </w:r>
      <w:r>
        <w:t>.</w:t>
      </w:r>
      <w:bookmarkEnd w:id="31"/>
    </w:p>
    <w:p w14:paraId="2070961C" w14:textId="512E8518" w:rsidR="008B05F7" w:rsidRDefault="008B05F7" w:rsidP="0020620F">
      <w:pPr>
        <w:pStyle w:val="Titre2"/>
      </w:pPr>
      <w:bookmarkStart w:id="32" w:name="_Toc192688708"/>
      <w:r w:rsidRPr="008B05F7">
        <w:t>Mars, le mois de l’égalité !</w:t>
      </w:r>
      <w:bookmarkEnd w:id="32"/>
    </w:p>
    <w:p w14:paraId="34235B13" w14:textId="77777777" w:rsidR="0020620F" w:rsidRPr="00462A30" w:rsidRDefault="008B05F7">
      <w:r w:rsidRPr="008B05F7">
        <w:t xml:space="preserve">Parce que l’égalité est un combat essentiel à mener, la Ville de Clermont-Ferrand propose, cette année </w:t>
      </w:r>
      <w:r w:rsidRPr="00462A30">
        <w:t xml:space="preserve">encore, une programmation spéciale pour le mois de mars. Une nécessité pour entretenir le dialogue et la réflexion, et construire ensemble une société plus juste pour toutes et tous. </w:t>
      </w:r>
    </w:p>
    <w:p w14:paraId="7E591291" w14:textId="2F2A1558" w:rsidR="00E96CDA" w:rsidRPr="00462A30" w:rsidRDefault="008B05F7">
      <w:r w:rsidRPr="00462A30">
        <w:t>Le 25</w:t>
      </w:r>
      <w:r w:rsidR="00462A30" w:rsidRPr="00462A30">
        <w:t xml:space="preserve"> </w:t>
      </w:r>
      <w:r w:rsidRPr="00462A30">
        <w:t>Gisèle-Halimi : la défense des droits des femmes au quotidien</w:t>
      </w:r>
      <w:r w:rsidR="00E96CDA" w:rsidRPr="00462A30">
        <w:t>.</w:t>
      </w:r>
    </w:p>
    <w:p w14:paraId="763A5B0E" w14:textId="4B8D95C6" w:rsidR="00692A5A" w:rsidRDefault="008B05F7">
      <w:r w:rsidRPr="00462A30">
        <w:t>À l'occasion du 8</w:t>
      </w:r>
      <w:r w:rsidR="006C4B4D" w:rsidRPr="00462A30">
        <w:t xml:space="preserve"> </w:t>
      </w:r>
      <w:r w:rsidRPr="00462A30">
        <w:t>mars, la Journée internationale des droits des femmes, il est essentiel de mettre en lumière le travail du 25</w:t>
      </w:r>
      <w:r w:rsidR="00462A30" w:rsidRPr="00462A30">
        <w:t xml:space="preserve"> </w:t>
      </w:r>
      <w:r w:rsidRPr="00462A30">
        <w:t xml:space="preserve">Gisèle-Halimi, un centre dédié à la défense des droits des femmes et à la lutte contre les violences sexistes et sexuelles. Le centre est devenu un lieu incontournable et unique de la région, offrant un accompagnement global (aide juridique, soutien social, services de </w:t>
      </w:r>
      <w:r w:rsidRPr="00462A30">
        <w:lastRenderedPageBreak/>
        <w:t>santé reproductive et sexuelle, accompagnement et insertion socio-professionnelle). En 2024, le 25</w:t>
      </w:r>
      <w:r w:rsidR="00462A30" w:rsidRPr="00462A30">
        <w:t xml:space="preserve"> </w:t>
      </w:r>
      <w:r w:rsidRPr="00462A30">
        <w:t>Gisèle-Halimi a accueilli 11</w:t>
      </w:r>
      <w:r w:rsidR="003D42A9" w:rsidRPr="00462A30">
        <w:t> </w:t>
      </w:r>
      <w:r w:rsidRPr="00462A30">
        <w:t>127</w:t>
      </w:r>
      <w:r w:rsidR="003D42A9" w:rsidRPr="00462A30">
        <w:t xml:space="preserve"> </w:t>
      </w:r>
      <w:r w:rsidRPr="00462A30">
        <w:t>personnes. Au sein de ses murs, 7</w:t>
      </w:r>
      <w:r w:rsidR="003D42A9" w:rsidRPr="00462A30">
        <w:t> </w:t>
      </w:r>
      <w:r w:rsidRPr="00462A30">
        <w:t>833</w:t>
      </w:r>
      <w:r w:rsidR="003D42A9" w:rsidRPr="00462A30">
        <w:t xml:space="preserve"> </w:t>
      </w:r>
      <w:r w:rsidRPr="00462A30">
        <w:t>consultations gynécologiques ont eu lieu, dont 352</w:t>
      </w:r>
      <w:r w:rsidR="003D42A9" w:rsidRPr="00462A30">
        <w:t xml:space="preserve"> </w:t>
      </w:r>
      <w:r w:rsidRPr="00462A30">
        <w:t>IVG, prouvant ainsi l’importance d’un accès sécurisé aux soins. L’association AVEC-</w:t>
      </w:r>
      <w:r w:rsidRPr="008B05F7">
        <w:t>France Victimes a mené plus de 2</w:t>
      </w:r>
      <w:r w:rsidR="009D10B2">
        <w:t> </w:t>
      </w:r>
      <w:r w:rsidRPr="008B05F7">
        <w:t>000</w:t>
      </w:r>
      <w:r w:rsidR="009D10B2">
        <w:t xml:space="preserve"> </w:t>
      </w:r>
      <w:r w:rsidRPr="008B05F7">
        <w:t>entretiens individuels, tandis que le Centre d'Information sur les Droits des Femmes et des Familles (CIDFF) a aidé 203</w:t>
      </w:r>
      <w:r w:rsidR="009D10B2">
        <w:t xml:space="preserve"> </w:t>
      </w:r>
      <w:r w:rsidRPr="008B05F7">
        <w:t xml:space="preserve">femmes dans leur réinsertion socio-professionnelle, facilitant ainsi leur autonomie. </w:t>
      </w:r>
    </w:p>
    <w:p w14:paraId="79F73FE3" w14:textId="42934703" w:rsidR="00692A5A" w:rsidRDefault="008B05F7">
      <w:r w:rsidRPr="008B05F7">
        <w:t>Mars, le mois de l’égalité</w:t>
      </w:r>
      <w:r w:rsidR="00692A5A">
        <w:t>.</w:t>
      </w:r>
    </w:p>
    <w:p w14:paraId="5F5599EB" w14:textId="39AE7792" w:rsidR="00692A5A" w:rsidRDefault="008B05F7">
      <w:r w:rsidRPr="008B05F7">
        <w:t>Qu’il s’agisse du 8</w:t>
      </w:r>
      <w:r w:rsidR="009D10B2">
        <w:t xml:space="preserve"> </w:t>
      </w:r>
      <w:r w:rsidRPr="008B05F7">
        <w:t>mars ou bien du 21, journée internationale pour l'élimination de la discrimination raciale, la Ville de Clermont-Ferrand et en particulier la Mission Égalité proposent, au mois de mars, une programmation spécifique autour de la question de l’égalité. Expositions, conférences, ateliers, documentaires, pièces de théâtre, et soirées, sont prévus pour l’occasion !</w:t>
      </w:r>
    </w:p>
    <w:p w14:paraId="7B1DDCF6" w14:textId="77777777" w:rsidR="00285476" w:rsidRDefault="008B05F7">
      <w:r w:rsidRPr="008B05F7">
        <w:t>Retrouvez toute la programmation spéciale mise en place pour le mois de mars, le mois de l'égalité, sur le site de la Ville.</w:t>
      </w:r>
    </w:p>
    <w:p w14:paraId="78DED8B2" w14:textId="182C2372" w:rsidR="00C23B15" w:rsidRDefault="00285476" w:rsidP="00C23B15">
      <w:pPr>
        <w:pStyle w:val="Titre1"/>
      </w:pPr>
      <w:bookmarkStart w:id="33" w:name="_Toc192688709"/>
      <w:r w:rsidRPr="00285476">
        <w:t>Tranquillité publique</w:t>
      </w:r>
      <w:r w:rsidR="00C23B15">
        <w:t>.</w:t>
      </w:r>
      <w:bookmarkEnd w:id="33"/>
    </w:p>
    <w:p w14:paraId="68AADDD4" w14:textId="77777777" w:rsidR="00C23B15" w:rsidRDefault="00285476" w:rsidP="00C23B15">
      <w:pPr>
        <w:pStyle w:val="Titre2"/>
      </w:pPr>
      <w:bookmarkStart w:id="34" w:name="_Toc192688710"/>
      <w:r w:rsidRPr="00285476">
        <w:t>Maître-chien et chien de patrouille</w:t>
      </w:r>
      <w:r w:rsidR="00C23B15">
        <w:t xml:space="preserve"> : </w:t>
      </w:r>
      <w:r w:rsidRPr="00285476">
        <w:t>L'équipe cynophile au service de la tranquillité publique</w:t>
      </w:r>
      <w:r w:rsidR="00C23B15">
        <w:t>.</w:t>
      </w:r>
      <w:bookmarkEnd w:id="34"/>
    </w:p>
    <w:p w14:paraId="5E875ABD" w14:textId="77777777" w:rsidR="00855029" w:rsidRDefault="00285476">
      <w:r w:rsidRPr="00285476">
        <w:t>Depuis décembre 2024, la Ville de Clermont-Ferrand a intégré un atout majeur pour renforcer la tranquillité publique : une équipe cynophile. Composé d'un maître-chien et de son chien de patrouille, le duo a pour mission d'apporter un soutien à la brigade de soirée et de participer activement aux interventions sur la voie publique. Un projet alliant rigueur professionnelle, bien-être animal et engagement. Hélène Chanson, cheffe de la brigade de soirée et maître-chien, fait le point !</w:t>
      </w:r>
    </w:p>
    <w:p w14:paraId="3284CDB9" w14:textId="77777777" w:rsidR="00D049ED" w:rsidRDefault="00D049ED">
      <w:r w:rsidRPr="00D049ED">
        <w:t>Un chien de travail, un compagnon de sécurité</w:t>
      </w:r>
      <w:r>
        <w:t>.</w:t>
      </w:r>
    </w:p>
    <w:p w14:paraId="560FCB3F" w14:textId="77777777" w:rsidR="000D153C" w:rsidRDefault="00D049ED">
      <w:r w:rsidRPr="00D049ED">
        <w:t>Depuis quelques mois, un berger allemand gris, né en septembre 2023, est affecté à la brigade de soirée de la Ville. À moins d’un an et demi, ce chien de défense est déjà formé au mordant et à la frappe muselée, deux compétences cruciales dans le cadre de ses missions. Son rôle est de renforcer la présence des agents sur le terrain et d'apporter une dimension supplémentaire à la gestion des situations à risques. En soirée, notamment, sa simple présence change la dynamique de l’intervention, dissuadant toute tentative de déstabilisation des forces de l'ordre. Le chien est un membre à part entière de l’équipe : il dispose d’un matricule et son nom apparaît dans les rapports d’intervention sur la voie publique. Mais qu’en est-il de son bien-être ? Hélène Chanson, maître-chien, nous explique : « Sa santé et son bien-être sont au cœur du dispositif. Il bénéficie d'un suivi hebdomadaire chez un vétérinaire, et son équipement (harnais, box, etc.) est désinfecté chaque semaine pour garantir son confort et sa sécurité. »</w:t>
      </w:r>
    </w:p>
    <w:p w14:paraId="3B05D643" w14:textId="77777777" w:rsidR="000D153C" w:rsidRDefault="00D049ED">
      <w:r w:rsidRPr="00D049ED">
        <w:t>Chien et maître-chien : une relation unique</w:t>
      </w:r>
      <w:r w:rsidR="000D153C">
        <w:t>.</w:t>
      </w:r>
    </w:p>
    <w:p w14:paraId="5F53B8BE" w14:textId="77777777" w:rsidR="00AA6055" w:rsidRDefault="00D049ED">
      <w:r w:rsidRPr="00D049ED">
        <w:t xml:space="preserve">« Le 27 septembre 2024, la Ville a acheté le chien, et début octobre, nous sommes partis ensemble pour une formation de six semaines dans le sud de la France, où nous avons été formés aux côtés de professionnels spécialisés », explique Hélène Chanson. Au cours de cette formation spécialisée, incluant des simulations sur le terrain, le duo, encore novice, a su monter en compétences et créer une véritable synergie. À l’issue de cet apprentissage, tous deux ont été jugés aptes à remplir leurs fonctions. Bien que le chien soit encore jeune, il est déjà capable d’intervenir sur la voie publique. Mais son parcours reste </w:t>
      </w:r>
      <w:r w:rsidR="008E063A" w:rsidRPr="008E063A">
        <w:t>progressif pour éviter toute source de stress ou d’anxiété qui pourrait impacter son comportement. Des entraînements hebdomadaires sont prévus pour le perfectionner dans des conditions variées : différents terrains, plusieurs scénarios d'attaque… « C'est un travail constant, une collaboration à long terme qui fait partie de la carrière de tout chien de service », révèle Hélène Chanson.</w:t>
      </w:r>
    </w:p>
    <w:p w14:paraId="0E8582A5" w14:textId="77777777" w:rsidR="00AA6055" w:rsidRDefault="008E063A">
      <w:r w:rsidRPr="008E063A">
        <w:t>Un investissement professionnel et personnel</w:t>
      </w:r>
      <w:r w:rsidR="00AA6055">
        <w:t>.</w:t>
      </w:r>
    </w:p>
    <w:p w14:paraId="3914528E" w14:textId="77777777" w:rsidR="00C9253B" w:rsidRDefault="008E063A">
      <w:r w:rsidRPr="008E063A">
        <w:t>L'une des particularités de ce dispositif est que, bien que le chien appartienne à la Ville, il vit au domicile du maître-chien. Un choix assumé par les deux parties prenantes afin de préserver son bien-être mental et lui permettre de s'épanouir en dehors de ses heures de travail. « J’avais déjà un chien âgé de 10 ans et tout se passe bien entre eux. Je suis ravie de cette évolution de carrière qui me permet de concilier un domaine qui me passionne avec mon engagement professionnel ! », précise Hélène Chanson.</w:t>
      </w:r>
    </w:p>
    <w:p w14:paraId="325F3D78" w14:textId="77777777" w:rsidR="00C9253B" w:rsidRDefault="008E063A">
      <w:r w:rsidRPr="008E063A">
        <w:t>D’équipe cynophile à brigade, il n’y a qu’un pas</w:t>
      </w:r>
      <w:r w:rsidR="00C9253B">
        <w:t>.</w:t>
      </w:r>
    </w:p>
    <w:p w14:paraId="66DA79DE" w14:textId="77777777" w:rsidR="004D78E6" w:rsidRDefault="008E063A">
      <w:r w:rsidRPr="008E063A">
        <w:t xml:space="preserve">Ce projet est le fruit d’une volonté politique portée par Olivier Bianchi, maire de Clermont-Ferrand, visant à renforcer la sécurité tout en apportant une dimension dissuasive face aux incivilités et aux </w:t>
      </w:r>
      <w:r w:rsidRPr="008E063A">
        <w:lastRenderedPageBreak/>
        <w:t>risques. Si cette première phase se révèle concluante, d’autres patrouilles pourraient être équipées de chiens de service, augmentant ainsi les capacités d’intervention de la police municipale.</w:t>
      </w:r>
    </w:p>
    <w:p w14:paraId="1385EF37" w14:textId="77777777" w:rsidR="00D82F7C" w:rsidRDefault="0072632A">
      <w:r w:rsidRPr="0072632A">
        <w:t>Hélène Chanson, maître-chien, et son chien de patrouille forment la toute première équipe cynophile de la Ville de Clermont-Ferrand.</w:t>
      </w:r>
    </w:p>
    <w:p w14:paraId="796BA2BF" w14:textId="77777777" w:rsidR="00F67405" w:rsidRDefault="00B92004" w:rsidP="00F67405">
      <w:pPr>
        <w:pStyle w:val="Titre2"/>
      </w:pPr>
      <w:bookmarkStart w:id="35" w:name="_Toc192688711"/>
      <w:r w:rsidRPr="00B92004">
        <w:t>La prévention, pierre angulaire de la politique de tranquillité publique clermontoise</w:t>
      </w:r>
      <w:r w:rsidR="00F67405">
        <w:t>.</w:t>
      </w:r>
      <w:bookmarkEnd w:id="35"/>
    </w:p>
    <w:p w14:paraId="2D5CDA8D" w14:textId="77777777" w:rsidR="00F67405" w:rsidRDefault="00F67405" w:rsidP="00F67405">
      <w:r w:rsidRPr="00B92004">
        <w:t>3 questions à</w:t>
      </w:r>
      <w:r w:rsidRPr="00E05E61">
        <w:t xml:space="preserve"> </w:t>
      </w:r>
      <w:r w:rsidRPr="00B92004">
        <w:t>Virginie Hamelin, référente de parcours au sein de la Ville de Clermont-Ferrand</w:t>
      </w:r>
      <w:r>
        <w:t>.</w:t>
      </w:r>
    </w:p>
    <w:p w14:paraId="452CCA7A" w14:textId="13AAEEBB" w:rsidR="00D043EB" w:rsidRDefault="00B92004" w:rsidP="00F67405">
      <w:r w:rsidRPr="00B92004">
        <w:t>Co-construire directement avec le jeune et la famille, à partir des dispositifs existants, un chemin pour éviter de glisser vers la délinquance, voici la mission de Virginie Hamelin. Référente de parcours au sein de la Direction de la prévention et de la tranquillité publique</w:t>
      </w:r>
      <w:r w:rsidR="008F1D1B">
        <w:t xml:space="preserve"> (</w:t>
      </w:r>
      <w:r w:rsidR="008F1D1B" w:rsidRPr="00B92004">
        <w:t>Le Poste est fortement accompagné par l’État dans le cadre de la Politique de la Ville 2</w:t>
      </w:r>
      <w:r w:rsidR="008F1D1B">
        <w:t>)</w:t>
      </w:r>
      <w:r w:rsidRPr="00B92004">
        <w:t xml:space="preserve"> depuis janvier 2025, elle s’est prêtée au jeu des questions</w:t>
      </w:r>
      <w:r w:rsidR="00D043EB">
        <w:t xml:space="preserve"> et </w:t>
      </w:r>
      <w:r w:rsidRPr="00B92004">
        <w:t>réponses afin d’expliquer son métier et les enjeux de celui-ci.</w:t>
      </w:r>
    </w:p>
    <w:p w14:paraId="4C79320A" w14:textId="77777777" w:rsidR="00D043EB" w:rsidRDefault="00B92004" w:rsidP="00F67405">
      <w:r w:rsidRPr="00B92004">
        <w:t>Parlez-nous de votre poste et de votre parcours.</w:t>
      </w:r>
    </w:p>
    <w:p w14:paraId="269BEDDB" w14:textId="4891B8E5" w:rsidR="00485A18" w:rsidRDefault="00B92004" w:rsidP="00F67405">
      <w:r w:rsidRPr="00B92004">
        <w:t>Après avoir exercé 20</w:t>
      </w:r>
      <w:r w:rsidR="00D043EB">
        <w:t xml:space="preserve"> </w:t>
      </w:r>
      <w:r w:rsidRPr="00B92004">
        <w:t xml:space="preserve">ans dans le médico-social, l’animation et l’éducation, j’ai rejoint la Ville de Clermont-Ferrand en tant que référente de parcours. C’est une création de poste à titre expérimental. La Ville a fait le constat qu’il manquait un accompagnement individuel et de suivi de certains jeunes avant qu’ils soient pris dans une spirale négative. C’est donc un nouveau dispositif d’accompagnement des jeunes et aussi d'aide à la parentalité fondé sur l'action sociale et éducative qui est pris dans le cadre du Conseil des Droits et des Devoirs des Familles (CDDF), instance pilotée par le Maire. </w:t>
      </w:r>
    </w:p>
    <w:p w14:paraId="07E8AD53" w14:textId="77777777" w:rsidR="00485A18" w:rsidRDefault="00B92004" w:rsidP="00F67405">
      <w:r w:rsidRPr="00B92004">
        <w:t>Quel est votre rôle dans la politique de prévention à Clermont-Ferrand ?</w:t>
      </w:r>
    </w:p>
    <w:p w14:paraId="2EC82EE4" w14:textId="77777777" w:rsidR="00824562" w:rsidRDefault="00B92004" w:rsidP="00F67405">
      <w:r w:rsidRPr="00B92004">
        <w:t>Mon rôle est de proposer aux jeunes et à leurs familles, à l’issue d’un conseil des droits et des devoirs des familles, un accompagnement, comme un suivi en matière de santé s’il y a des problèmes d’addiction, ou encore d'engager les jeunes à se découvrir à travers le sport ou la culture. Pour cela, je travaille ensuite en étroite collaboration avec les écoles, les services de santé, les centres sociaux et d’autres acteurs locaux pour trouver les meilleures solutions. L'objectif est d'agir avant qu’une situation ne se détériore, en apportant un soutien adapté et en renforçant les dispositifs déjà en place.</w:t>
      </w:r>
    </w:p>
    <w:p w14:paraId="75CEC1AC" w14:textId="77777777" w:rsidR="00824562" w:rsidRDefault="00B92004" w:rsidP="00F67405">
      <w:r w:rsidRPr="00B92004">
        <w:t>Quelle est votre posture de travail face à des situations complexes</w:t>
      </w:r>
      <w:r w:rsidR="00824562">
        <w:t> ?</w:t>
      </w:r>
    </w:p>
    <w:p w14:paraId="1538EF2F" w14:textId="75FEEB3D" w:rsidR="00F51D32" w:rsidRDefault="00B92004" w:rsidP="00F67405">
      <w:r w:rsidRPr="00B92004">
        <w:t>Je tiens à souligner que notre approche est centrée sur la confiance et le respect. L'objectif est de ne pas stigmatiser les familles, mais de les accompagner dans une démarche positive. Lorsqu'une situation nécessite une intervention, elle est d'abord analysée au sein du CDDF (le Conseil des droits et des devoirs des familles) où siège l'adjoint au maire à la prévention de la tranquillité publique. Nous échangeons avec les parents afin d’identifier le meilleur parcours. L’idée est de renforcer leur rôle et de les aider aussi à surmonter les difficultés qu'ils rencontrent. L’objectif est que le jeune soit acteur de son parcours avec des adultes de confiance autour de lui. Et je serai là, à ses côtés et aux côtés de la famille, comme référente, pour les soutenir.</w:t>
      </w:r>
    </w:p>
    <w:p w14:paraId="45812BC1" w14:textId="14542FD0" w:rsidR="00F51D32" w:rsidRDefault="00F51D32" w:rsidP="00F51D32">
      <w:pPr>
        <w:pStyle w:val="Titre1"/>
      </w:pPr>
      <w:bookmarkStart w:id="36" w:name="_Toc192688712"/>
      <w:r>
        <w:t>E</w:t>
      </w:r>
      <w:r w:rsidRPr="00F51D32">
        <w:t>nfance</w:t>
      </w:r>
      <w:r>
        <w:t>,</w:t>
      </w:r>
      <w:r w:rsidRPr="00F51D32">
        <w:t xml:space="preserve"> jeunesse</w:t>
      </w:r>
      <w:r>
        <w:t>,</w:t>
      </w:r>
      <w:r w:rsidRPr="00F51D32">
        <w:t xml:space="preserve"> éducation</w:t>
      </w:r>
      <w:r>
        <w:t>.</w:t>
      </w:r>
      <w:bookmarkEnd w:id="36"/>
    </w:p>
    <w:p w14:paraId="09A85C83" w14:textId="77777777" w:rsidR="00F51D32" w:rsidRDefault="00F51D32" w:rsidP="00F51D32">
      <w:pPr>
        <w:pStyle w:val="Titre2"/>
      </w:pPr>
      <w:bookmarkStart w:id="37" w:name="_Toc192688713"/>
      <w:r w:rsidRPr="00F51D32">
        <w:t>Transformation</w:t>
      </w:r>
      <w:r>
        <w:t xml:space="preserve"> : </w:t>
      </w:r>
      <w:r w:rsidRPr="00F51D32">
        <w:t>Les enfants d’abord !</w:t>
      </w:r>
      <w:bookmarkEnd w:id="37"/>
    </w:p>
    <w:p w14:paraId="364A260C" w14:textId="77777777" w:rsidR="00C27588" w:rsidRDefault="00F51D32" w:rsidP="00F67405">
      <w:r w:rsidRPr="00F51D32">
        <w:t>Depuis plusieurs années, Clermont-Ferrand transforme les cours d'école en véritables bulles d'air pur grâce au programme « Respire à la Récré ». Ce projet vise à remplacer le béton par des espaces verts, végétaliser les cours et créer des zones d'ombre pour offrir des lieux plus sains et adaptés aux enfants. Avec une vingtaine de cours déjà transformées, les élèves profitent d’un cadre idéal pour s’amuser et mieux apprendre. En complément, la Ville a lancé « Les Enfants d’Abord », un programme qui réinvente les abords des écoles pour les rendre plus sûrs et conviviaux pour les écoliers et leurs familles.</w:t>
      </w:r>
    </w:p>
    <w:p w14:paraId="0C09856C" w14:textId="5B8DFD48" w:rsidR="00D77D84" w:rsidRDefault="00F51D32" w:rsidP="00F67405">
      <w:r w:rsidRPr="00F51D32">
        <w:t>Avec « Les Enfants d’Abord », plusieurs abords d’écoles ont été aménagés en rues scolaires. Ces espaces, où la circulation des voitures est limitée, renforcent la sécurité des enfants et des parents. Les aménagements incluent des zones piétonnes, des marquages colorés, et des infrastructures pour calmer le trafic automobile, et encourager les mobilités douces comme la marche ou le vélo. Parmi les écoles déjà transformées : Mercœur, Denis-Diderot, Jean-Jaurès, Jules-Verne, Jean-Macé, Jules-Ferry, Chanteranne, Victor-Hugo, Jean-Moulin et Charles-Perrault.</w:t>
      </w:r>
    </w:p>
    <w:p w14:paraId="09686D7B" w14:textId="77777777" w:rsidR="00D77D84" w:rsidRDefault="00F51D32" w:rsidP="00F67405">
      <w:r w:rsidRPr="00F51D32">
        <w:t>« C’est une belle initiative »</w:t>
      </w:r>
      <w:r w:rsidR="00D77D84">
        <w:t>.</w:t>
      </w:r>
    </w:p>
    <w:p w14:paraId="2618489B" w14:textId="72FFCD9A" w:rsidR="00D77D84" w:rsidRDefault="00F51D32" w:rsidP="00F67405">
      <w:r w:rsidRPr="00F51D32">
        <w:lastRenderedPageBreak/>
        <w:t>Si certains parents avaient des doutes à l’annonce du projet, les témoignages montrent aujourd’hui un accueil majoritairement positif et des bénéfices concrets : « À son annonce, le projet a été bien accueilli, car il promettait de protéger les enfants en empêchant les voitures de se garer devant l’école grâce aux barrières, témoigne Marie-Laure Lemoine, parent d’élève à l’école Mercœur. Cela a effectivement permis d’apaiser la situation devant l’entrée de l’école. Cependant certains parents, pressés, se garent désormais juste après les barrières, ce qui crée parfois des difficultés à cet endroit. »</w:t>
      </w:r>
    </w:p>
    <w:p w14:paraId="2533D965" w14:textId="5127C0D2" w:rsidR="00D77D84" w:rsidRDefault="00F51D32" w:rsidP="00F67405">
      <w:r w:rsidRPr="00F51D32">
        <w:t>Pour plus de sécurité</w:t>
      </w:r>
      <w:r w:rsidR="00D77D84">
        <w:t>.</w:t>
      </w:r>
    </w:p>
    <w:p w14:paraId="107BFA7E" w14:textId="11346ED2" w:rsidR="00810C11" w:rsidRDefault="00F51D32" w:rsidP="00F67405">
      <w:r w:rsidRPr="00F51D32">
        <w:t>Élise Montmasson, parent d’élève à l’école maternelle Édouard-Herriot, a « toujours connu la rue comme elle est maintenant ». Et elle l’assure : « C’est une belle initiative. Beaucoup d’enfants de l’école viennent seuls et, grâce à ces aménagements, ils peuvent se déplacer plus sereinement. » Un avis partagé par Émilie Pourtier, parent d’élève à l’école maternelle Édouard-Herriot, pour qui le projet « Les enfants d’abord » a « grandement contribué à sécuriser la circulation des voitures dans l’impasse ». Elle ajoute : « On voit désormais beaucoup plus de personnes se déplacer à pied dans cet espace. Cependant, il reste quelques incivilités, avec des gens qui se permettent de rentrer dans l’impasse aux heures périscolaires ». En effet, les rues scolaires fonctionnent grâce à l’engagement de tous. Ces initiatives pour le bien-être des enfants reposent sur la participation et le respect de chacun.</w:t>
      </w:r>
    </w:p>
    <w:p w14:paraId="14778EB6" w14:textId="77777777" w:rsidR="00810C11" w:rsidRDefault="00F51D32" w:rsidP="00F67405">
      <w:r w:rsidRPr="00F51D32">
        <w:t>Une ville à hauteur d’enfant</w:t>
      </w:r>
      <w:r w:rsidR="00810C11">
        <w:t>.</w:t>
      </w:r>
    </w:p>
    <w:p w14:paraId="78CB811A" w14:textId="77777777" w:rsidR="00B419EE" w:rsidRDefault="00F51D32" w:rsidP="00F67405">
      <w:r w:rsidRPr="00F51D32">
        <w:t>Chaque projet est conçu après une large concertation avec les enfants, les parents et les enseignants. Le Conseil Municipal des Enfants participe également, apportant des idées adaptées aux besoins des écoliers. Ces démarches sensibilisent les enfants à la sécurité et à l’écologie tout en valorisant leur rôle dans la ville. Avec « Respire à la Récré » et « Les Enfants d’Abord », la Ville s’engage pleinement pour un cadre de vie sain et sécurisé. Car à Clermont-Ferrand, c’est en pensant à demain que nous mettons toujours les enfants d’abord.</w:t>
      </w:r>
    </w:p>
    <w:p w14:paraId="5F5C34B3" w14:textId="77777777" w:rsidR="00562453" w:rsidRDefault="00C77F15" w:rsidP="00562453">
      <w:pPr>
        <w:pStyle w:val="Titre2"/>
      </w:pPr>
      <w:bookmarkStart w:id="38" w:name="_Toc192688714"/>
      <w:r w:rsidRPr="00C77F15">
        <w:t>Anatole-France Gaming Day</w:t>
      </w:r>
      <w:r w:rsidR="00562453">
        <w:t xml:space="preserve"> : </w:t>
      </w:r>
      <w:r w:rsidRPr="00C77F15">
        <w:t>Gameuses et gamers, c’est votre journée !</w:t>
      </w:r>
      <w:bookmarkEnd w:id="38"/>
    </w:p>
    <w:p w14:paraId="27C49E38" w14:textId="77777777" w:rsidR="007F58F1" w:rsidRDefault="00C77F15" w:rsidP="00F67405">
      <w:r w:rsidRPr="00C77F15">
        <w:t>Après le succès de l’édition 2024, qui a réuni 410</w:t>
      </w:r>
      <w:r w:rsidR="00562453">
        <w:t xml:space="preserve"> </w:t>
      </w:r>
      <w:r w:rsidRPr="00C77F15">
        <w:t>participants au Centre Anatole-France, l’Anatole-France Gaming Day revient samedi 29</w:t>
      </w:r>
      <w:r w:rsidR="00562453">
        <w:t xml:space="preserve"> </w:t>
      </w:r>
      <w:r w:rsidRPr="00C77F15">
        <w:t>mars, de 10</w:t>
      </w:r>
      <w:r w:rsidR="00562453">
        <w:t xml:space="preserve"> </w:t>
      </w:r>
      <w:r w:rsidRPr="00C77F15">
        <w:t>heures à 18</w:t>
      </w:r>
      <w:r w:rsidR="00562453">
        <w:t xml:space="preserve"> </w:t>
      </w:r>
      <w:r w:rsidRPr="00C77F15">
        <w:t>heures. Organisé par la Ville de Clermont-Ferrand, cet événement gratuit s’impose comme un moment phare pour les amateurs de jeux vidéo, mais aussi comme une journée éducative et inclusive, où la prévention et la jeunesse sont au cœur des priorités.</w:t>
      </w:r>
    </w:p>
    <w:p w14:paraId="3B51A0B7" w14:textId="436824CA" w:rsidR="007F58F1" w:rsidRDefault="00C77F15" w:rsidP="00F67405">
      <w:r w:rsidRPr="00C77F15">
        <w:t>L’an passé, l’événement a conquis les participants avec ses activités variées : tournois palpitants, bornes d’arcade, simulateurs, consoles rétro et nouvelles générations. Les stands d’information sur les métiers du numérique et la prévention des conduites addictives ont également suscité un grand intérêt. Forte de ce succès, la Ville propose une édition 2025</w:t>
      </w:r>
      <w:r w:rsidR="007210CB">
        <w:t xml:space="preserve"> </w:t>
      </w:r>
      <w:r w:rsidRPr="00C77F15">
        <w:t>encore plus riche.</w:t>
      </w:r>
    </w:p>
    <w:p w14:paraId="2BAB4937" w14:textId="77777777" w:rsidR="00B461CD" w:rsidRDefault="00C77F15" w:rsidP="00F67405">
      <w:r w:rsidRPr="00C77F15">
        <w:t>Un programme pensé pour tous les publics</w:t>
      </w:r>
      <w:r w:rsidR="007F58F1">
        <w:t>.</w:t>
      </w:r>
    </w:p>
    <w:p w14:paraId="2E727F76" w14:textId="77777777" w:rsidR="002D4319" w:rsidRDefault="00C77F15" w:rsidP="00F67405">
      <w:r w:rsidRPr="00C77F15">
        <w:t>Cette année, deux grands tournois rythmeront la journée : Mario Kart et FC 25. Les amateurs de jeux libres ne seront pas en reste, avec des bornes d’arcade, simulateurs automobiles, jeux rétro et nouvelle génération, ainsi que des expériences immersives en réalité virtuelle et des jeux musicaux comme Just Dance.</w:t>
      </w:r>
    </w:p>
    <w:p w14:paraId="7BE31E90" w14:textId="77777777" w:rsidR="002D4319" w:rsidRDefault="00C77F15" w:rsidP="00F67405">
      <w:r w:rsidRPr="00C77F15">
        <w:t>En parallèle, des stands interactifs enrichiront l’événement :</w:t>
      </w:r>
    </w:p>
    <w:p w14:paraId="2BC3F29F" w14:textId="77777777" w:rsidR="00356299" w:rsidRDefault="00C77F15" w:rsidP="00F67405">
      <w:r w:rsidRPr="00C77F15">
        <w:t>• Un espace dédié aux métiers du numérique, pour découvrir les opportunités dans ce secteur en pleine expansion.</w:t>
      </w:r>
    </w:p>
    <w:p w14:paraId="7606893F" w14:textId="7AED400A" w:rsidR="00B461CD" w:rsidRDefault="00C77F15" w:rsidP="00F67405">
      <w:r w:rsidRPr="00C77F15">
        <w:t>• Un stand prévention, axé sur les usages responsables des jeux vidéo, avec des conseils pratiques et des échanges autour de la gestion du temps d’écran et des effets positifs et négatifs des jeux vidéo.</w:t>
      </w:r>
    </w:p>
    <w:p w14:paraId="2FF5BFFD" w14:textId="77777777" w:rsidR="00B461CD" w:rsidRDefault="00C77F15" w:rsidP="00F67405">
      <w:r w:rsidRPr="00C77F15">
        <w:t>Une initiative forte de la Ville de Clermont-Ferrand</w:t>
      </w:r>
      <w:r w:rsidR="00B461CD">
        <w:t>.</w:t>
      </w:r>
    </w:p>
    <w:p w14:paraId="386F1E2D" w14:textId="4E47E380" w:rsidR="00562453" w:rsidRDefault="00C77F15" w:rsidP="00F67405">
      <w:r w:rsidRPr="00C77F15">
        <w:t>L’Anatole-France Gaming Day est bien plus qu’une simple journée dédiée aux jeux vidéo : il reflète l’engagement de la Ville pour sa jeunesse. En proposant un événement gratuit et éducatif, Si T Jeune, la politique jeunesse de la Ville, démontre son soutien à des projets qui allient loisirs, apprentissage et convivialité. Cet événement met en lumière l’importance de créer des espaces pour divertir, sensibiliser et accompagner les jeunes dans leur passion pour le gaming.</w:t>
      </w:r>
    </w:p>
    <w:p w14:paraId="1619E113" w14:textId="77777777" w:rsidR="00D5724E" w:rsidRDefault="00562453" w:rsidP="00F67405">
      <w:r w:rsidRPr="00562453">
        <w:t>Anatole-France Gaming Day. Samedi 29</w:t>
      </w:r>
      <w:r w:rsidR="00D5724E">
        <w:t xml:space="preserve"> </w:t>
      </w:r>
      <w:r w:rsidRPr="00562453">
        <w:t>mars de 10h à 18h, au 154, rue Anatole France. Entrée gratuite, restauration sur place et de nombreux lots à gagner ! Possibilité de se préinscrire en ligne.</w:t>
      </w:r>
    </w:p>
    <w:p w14:paraId="293A8EDE" w14:textId="45CBF394" w:rsidR="00EB6991" w:rsidRDefault="00EB6991" w:rsidP="00EB6991">
      <w:pPr>
        <w:pStyle w:val="Titre1"/>
      </w:pPr>
      <w:bookmarkStart w:id="39" w:name="_Toc192688715"/>
      <w:r w:rsidRPr="00FD7952">
        <w:lastRenderedPageBreak/>
        <w:t>Vie des quartiers</w:t>
      </w:r>
      <w:r>
        <w:t xml:space="preserve"> : </w:t>
      </w:r>
      <w:r w:rsidRPr="00FD7952">
        <w:t>Association</w:t>
      </w:r>
      <w:bookmarkEnd w:id="39"/>
    </w:p>
    <w:p w14:paraId="793B4FD0" w14:textId="222CC1A5" w:rsidR="006D19E8" w:rsidRDefault="00367492" w:rsidP="00367492">
      <w:pPr>
        <w:pStyle w:val="Titre2"/>
      </w:pPr>
      <w:bookmarkStart w:id="40" w:name="_Toc192688716"/>
      <w:r w:rsidRPr="00367492">
        <w:t>Un Coup de pouce de 30 ans</w:t>
      </w:r>
      <w:r>
        <w:t>.</w:t>
      </w:r>
      <w:bookmarkEnd w:id="40"/>
    </w:p>
    <w:p w14:paraId="55DB23AC" w14:textId="77777777" w:rsidR="0090185E" w:rsidRDefault="00FD7952" w:rsidP="00F67405">
      <w:r w:rsidRPr="00FD7952">
        <w:t>Fondée en 1995, l’association Coup de pouce a bien grandi depuis, devenant un acteur-clé des quartiers nord de Clermont. Entre soutien scolaire, aide aux familles, et sorties pendant les vacances, l’association est une trentenaire dynamique ! Tour d’horizon en trois points.</w:t>
      </w:r>
    </w:p>
    <w:p w14:paraId="028C1D10" w14:textId="54439A0C" w:rsidR="0090185E" w:rsidRDefault="00FD7952" w:rsidP="00F67405">
      <w:r w:rsidRPr="00FD7952">
        <w:t>Ses débuts</w:t>
      </w:r>
      <w:r w:rsidR="0090185E">
        <w:t>.</w:t>
      </w:r>
    </w:p>
    <w:p w14:paraId="5A08CC94" w14:textId="0B77BED8" w:rsidR="0090185E" w:rsidRDefault="00FD7952" w:rsidP="00F67405">
      <w:r w:rsidRPr="00FD7952">
        <w:t>L’association Coup de pouce a été officiellement créée en octobre 1995</w:t>
      </w:r>
      <w:r w:rsidR="000C4FF1">
        <w:t xml:space="preserve"> </w:t>
      </w:r>
      <w:r w:rsidRPr="00FD7952">
        <w:t>à Champratel. L’objectif était d’accompagner les enfants et les familles du quartier. Son président-fondateur, Ahmed Ait El Mouden, raconte cette genèse : « On voyait à l’époque beaucoup de familles, surtout issues de l’immigration, qui avaient des difficultés pour aider leurs enfants. Lors des réunions parents-profs, de nombreux parents ne venaient pas, notamment à cause de la barrière de la langue. On a décidé de créer une association pour faire l’intermédiaire entre les familles et les écoles, et faire du soutien scolaire aux enfants. On a essayé sur Champratel, ça a marché. Puis, on a élargi la mission à Croix-de-Neyrat. » Au fil des années, grâce à ses résultats positifs, l’association a gagné du terrain. Basée à Croix-de-Neyrat, elle rayonne désormais sur tout Clermont Nord.</w:t>
      </w:r>
    </w:p>
    <w:p w14:paraId="5572FCCC" w14:textId="77777777" w:rsidR="0090185E" w:rsidRDefault="00FD7952" w:rsidP="00F67405">
      <w:r w:rsidRPr="00FD7952">
        <w:t>Ses missions</w:t>
      </w:r>
      <w:r w:rsidR="0090185E">
        <w:t>.</w:t>
      </w:r>
    </w:p>
    <w:p w14:paraId="29348F0F" w14:textId="25654761" w:rsidR="00E3345A" w:rsidRDefault="00FD7952" w:rsidP="00F67405">
      <w:r w:rsidRPr="00FD7952">
        <w:t>Outre le soutien scolaire, l’aide apportée aux familles ne se limite pas au rôle intermédiaire avec les écoles, Coup de pouce répond aussi présent pour toutes leurs démarches administratives. « Le soutien aux familles n’est pas seulement administratif, précise Youssef Tajani, le vice-président. On peut aussi aider à trouver des stages pour les étudiants ou même des emplois. On sert également de relais : on oriente vers d’autres services. Et, pour les enfants, il n’y a pas que le soutien scolaire : on veut aussi qu’ils s’ouvrent à d’autres horizons, en leur faisant découvrir des filières d’études supérieures et des métiers. » Chaque année, Coup de pouce organise également une sortie commune avec les enfants et les parents. « Et depuis la mise en place du dispositif des Vacances apprenantes, des sorties pour les enfants ont lieu à chaque période de vacances scolaires. » Musées, bowling, cinéma... L’ouverture vers d’autres horizons, c’est aussi cela Coup de pouce.</w:t>
      </w:r>
    </w:p>
    <w:p w14:paraId="6B64662B" w14:textId="77777777" w:rsidR="00E3345A" w:rsidRDefault="00FD7952" w:rsidP="00F67405">
      <w:r w:rsidRPr="00FD7952">
        <w:t>Ses projets</w:t>
      </w:r>
      <w:r w:rsidR="00E3345A">
        <w:t>.</w:t>
      </w:r>
    </w:p>
    <w:p w14:paraId="17CD20C7" w14:textId="58C6C4C0" w:rsidR="00E3345A" w:rsidRDefault="00FD7952" w:rsidP="00F67405">
      <w:r w:rsidRPr="00FD7952">
        <w:t>Le projet de Coup de pouce, c’est de continuer, justement, à proposer des projets d’ordre éducatif, social ou culturel. « On est attentif aux idées nouvelles, mais on agit surtout, au jour le jour, en fonction des besoins », observe Youssef Tajani. Ne manquant pas de remercier ses nombreux partenaires, « comme la Ville de Clermont, la CAF, l’État, le Département… », l’association aimerait, dans le futur, évoluer dans des locaux plus grands afin « de pouvoir accueillir à la fois les familles et les enfants ». En effet, l’aide aux devoirs se fait directement à l’école. En 2025, outre les très nombreuses familles aidées, plus de 150</w:t>
      </w:r>
      <w:r w:rsidR="000E7E18">
        <w:t xml:space="preserve"> </w:t>
      </w:r>
      <w:r w:rsidRPr="00FD7952">
        <w:t>enfants sont épaulés par Coup de pouce. Et une trentaine de personnes (salariés, bénévoles, intervenants...) travaillent, de près ou de loin, pour l’association. Plus qu’un coup de pouce. Un vrai coup de main.</w:t>
      </w:r>
    </w:p>
    <w:p w14:paraId="4B2FBC84" w14:textId="77777777" w:rsidR="0041397E" w:rsidRDefault="00FD7952" w:rsidP="00F67405">
      <w:r w:rsidRPr="00FD7952">
        <w:t>Association Coup de pouce</w:t>
      </w:r>
      <w:r w:rsidR="0041397E">
        <w:t> :</w:t>
      </w:r>
      <w:r w:rsidRPr="00FD7952">
        <w:t xml:space="preserve"> 5, rue des Hauts de Chanturgue.</w:t>
      </w:r>
    </w:p>
    <w:p w14:paraId="2B2FA7A8" w14:textId="01101DDC" w:rsidR="004A5363" w:rsidRDefault="00FD7952" w:rsidP="00F67405">
      <w:r w:rsidRPr="00FD7952">
        <w:t>Tél</w:t>
      </w:r>
      <w:r w:rsidR="00E26F4B">
        <w:t>.</w:t>
      </w:r>
      <w:r w:rsidRPr="00FD7952">
        <w:t> : 04</w:t>
      </w:r>
      <w:r w:rsidR="0041397E">
        <w:t>.</w:t>
      </w:r>
      <w:r w:rsidRPr="00FD7952">
        <w:t>73</w:t>
      </w:r>
      <w:r w:rsidR="0041397E">
        <w:t>.</w:t>
      </w:r>
      <w:r w:rsidRPr="00FD7952">
        <w:t>25</w:t>
      </w:r>
      <w:r w:rsidR="0041397E">
        <w:t>.</w:t>
      </w:r>
      <w:r w:rsidRPr="00FD7952">
        <w:t>36</w:t>
      </w:r>
      <w:r w:rsidR="004A5363">
        <w:t>.</w:t>
      </w:r>
      <w:r w:rsidRPr="00FD7952">
        <w:t>07</w:t>
      </w:r>
      <w:r w:rsidR="004A5363">
        <w:t>.</w:t>
      </w:r>
    </w:p>
    <w:p w14:paraId="4A8F951C" w14:textId="132E586B" w:rsidR="005D4C4B" w:rsidRDefault="005D4C4B" w:rsidP="008B4050">
      <w:pPr>
        <w:pStyle w:val="Titre1"/>
      </w:pPr>
      <w:bookmarkStart w:id="41" w:name="_Toc192688717"/>
      <w:r w:rsidRPr="005D4C4B">
        <w:t>Culture &amp; Patrimoine</w:t>
      </w:r>
      <w:r w:rsidR="008B4050">
        <w:t>.</w:t>
      </w:r>
      <w:bookmarkEnd w:id="41"/>
    </w:p>
    <w:p w14:paraId="0B9F198F" w14:textId="62562928" w:rsidR="00A4027C" w:rsidRDefault="008B4050" w:rsidP="00A4027C">
      <w:pPr>
        <w:pStyle w:val="Titre2"/>
      </w:pPr>
      <w:bookmarkStart w:id="42" w:name="_Toc192688718"/>
      <w:r w:rsidRPr="005D4C4B">
        <w:t>Rendez</w:t>
      </w:r>
      <w:r w:rsidR="005D4C4B" w:rsidRPr="005D4C4B">
        <w:t>-vous</w:t>
      </w:r>
      <w:r w:rsidR="00A4027C">
        <w:t> :</w:t>
      </w:r>
      <w:r w:rsidR="00E26F4B">
        <w:t xml:space="preserve"> </w:t>
      </w:r>
      <w:r w:rsidR="005D4C4B" w:rsidRPr="005D4C4B">
        <w:t>Un festival de festivals</w:t>
      </w:r>
      <w:r w:rsidR="00A4027C">
        <w:t>.</w:t>
      </w:r>
      <w:bookmarkEnd w:id="42"/>
    </w:p>
    <w:p w14:paraId="6959EE98" w14:textId="77777777" w:rsidR="00A4027C" w:rsidRDefault="005D4C4B" w:rsidP="0062004B">
      <w:pPr>
        <w:pStyle w:val="Paragraphedeliste"/>
        <w:numPr>
          <w:ilvl w:val="0"/>
          <w:numId w:val="38"/>
        </w:numPr>
      </w:pPr>
      <w:r w:rsidRPr="005D4C4B">
        <w:t>Des images</w:t>
      </w:r>
      <w:r w:rsidR="00A4027C">
        <w:t> :</w:t>
      </w:r>
    </w:p>
    <w:p w14:paraId="230C5624" w14:textId="04161FDA" w:rsidR="00A4027C" w:rsidRDefault="005D4C4B" w:rsidP="00F67405">
      <w:r w:rsidRPr="005D4C4B">
        <w:t>Animade in France, du 7</w:t>
      </w:r>
      <w:r w:rsidR="00FD1C5B">
        <w:t xml:space="preserve"> </w:t>
      </w:r>
      <w:r w:rsidRPr="005D4C4B">
        <w:t>au 14</w:t>
      </w:r>
      <w:r w:rsidR="00FD1C5B">
        <w:t xml:space="preserve"> </w:t>
      </w:r>
      <w:r w:rsidRPr="005D4C4B">
        <w:t>mars</w:t>
      </w:r>
      <w:r w:rsidR="00A4027C">
        <w:t>.</w:t>
      </w:r>
    </w:p>
    <w:p w14:paraId="509BC2F6" w14:textId="3FF68EF3" w:rsidR="009D194D" w:rsidRDefault="005D4C4B" w:rsidP="00F67405">
      <w:r w:rsidRPr="005D4C4B">
        <w:t>En matière de cinéma d’animation, il n’y a pas que le modèle Disney. On pense au Japon avec Miyazaki, à l’école tchèque, si poétique. Quant à la France, la résistance a débuté avec les adaptations d’Astérix et un chef-d’œuvre absolu : Le Roi et l’oiseau de Paul Grimault. Animade in France rend hommage à cette créativité qui a pris une nouvelle ampleur depuis la fin des années 90</w:t>
      </w:r>
      <w:r w:rsidR="00E56621">
        <w:t xml:space="preserve"> </w:t>
      </w:r>
      <w:r w:rsidRPr="005D4C4B">
        <w:t>avec de nombreux réalisateurs hyper talentueux comme Michel Ocelot, auteur de Kirikou et invité d’honneur du festival.</w:t>
      </w:r>
    </w:p>
    <w:p w14:paraId="21576B22" w14:textId="70D6D638" w:rsidR="00AE2652" w:rsidRDefault="00AE2652" w:rsidP="00F67405">
      <w:r w:rsidRPr="005D4C4B">
        <w:t>En savoir plus : linktr.ee/animadeinfrance</w:t>
      </w:r>
      <w:r w:rsidR="00E56621">
        <w:t>.</w:t>
      </w:r>
    </w:p>
    <w:p w14:paraId="18631F85" w14:textId="5A770CEB" w:rsidR="00493B8E" w:rsidRDefault="005D4C4B" w:rsidP="0062004B">
      <w:pPr>
        <w:pStyle w:val="Paragraphedeliste"/>
        <w:numPr>
          <w:ilvl w:val="0"/>
          <w:numId w:val="37"/>
        </w:numPr>
      </w:pPr>
      <w:r w:rsidRPr="005D4C4B">
        <w:t>Et des lettres</w:t>
      </w:r>
      <w:r w:rsidR="00493B8E">
        <w:t> :</w:t>
      </w:r>
    </w:p>
    <w:p w14:paraId="2154D908" w14:textId="582267BA" w:rsidR="00493B8E" w:rsidRDefault="005D4C4B" w:rsidP="00F67405">
      <w:r w:rsidRPr="005D4C4B">
        <w:t>Semaine de la poésie, du 15</w:t>
      </w:r>
      <w:r w:rsidR="00E56621">
        <w:t xml:space="preserve"> </w:t>
      </w:r>
      <w:r w:rsidRPr="005D4C4B">
        <w:t>au 22</w:t>
      </w:r>
      <w:r w:rsidR="00E56621">
        <w:t xml:space="preserve"> </w:t>
      </w:r>
      <w:r w:rsidRPr="005D4C4B">
        <w:t>mars</w:t>
      </w:r>
      <w:r w:rsidR="00493B8E">
        <w:t>.</w:t>
      </w:r>
    </w:p>
    <w:p w14:paraId="52BB8E14" w14:textId="13589312" w:rsidR="00E12C03" w:rsidRDefault="005D4C4B" w:rsidP="00F67405">
      <w:r w:rsidRPr="005D4C4B">
        <w:t xml:space="preserve">Rendez-vous annuel incontournable des amoureux de poésie, ce festival reflète la diversité des écritures contemporaines, des plus classiques au plus expérimentales. </w:t>
      </w:r>
      <w:r w:rsidR="006841EE" w:rsidRPr="005D4C4B">
        <w:t>Dix-sept</w:t>
      </w:r>
      <w:r w:rsidRPr="005D4C4B">
        <w:t xml:space="preserve"> auteurs ont été </w:t>
      </w:r>
      <w:r w:rsidRPr="005D4C4B">
        <w:lastRenderedPageBreak/>
        <w:t>invités cette année, dont Laurence Vielle, marraine de la Semaine et figure de la poésie en Belgique. Au programme : lectures, projections, expositions, ateliers d’écriture et rencontres scolaires, de la maternelle à l’université.</w:t>
      </w:r>
    </w:p>
    <w:p w14:paraId="5EDAB5D2" w14:textId="480ECDB0" w:rsidR="00A60FC8" w:rsidRDefault="00A60FC8" w:rsidP="00F67405">
      <w:r w:rsidRPr="005D4C4B">
        <w:t>En savoir plus : lasemainedelapoesie.fr</w:t>
      </w:r>
      <w:r w:rsidR="006841EE">
        <w:t>.</w:t>
      </w:r>
    </w:p>
    <w:p w14:paraId="53DDBBAD" w14:textId="722360A0" w:rsidR="00327AC6" w:rsidRDefault="00327AC6" w:rsidP="0062004B">
      <w:pPr>
        <w:pStyle w:val="Paragraphedeliste"/>
        <w:numPr>
          <w:ilvl w:val="0"/>
          <w:numId w:val="37"/>
        </w:numPr>
      </w:pPr>
      <w:r w:rsidRPr="005D4C4B">
        <w:t>Festival du cercle des Amis du cinéma, du 18</w:t>
      </w:r>
      <w:r w:rsidR="003F03C2">
        <w:t xml:space="preserve"> </w:t>
      </w:r>
      <w:r w:rsidRPr="005D4C4B">
        <w:t>au 25</w:t>
      </w:r>
      <w:r w:rsidR="003F03C2">
        <w:t xml:space="preserve"> </w:t>
      </w:r>
      <w:r w:rsidRPr="005D4C4B">
        <w:t>mars, Ciné-Capitole</w:t>
      </w:r>
      <w:r>
        <w:t>.</w:t>
      </w:r>
    </w:p>
    <w:p w14:paraId="7C75CD23" w14:textId="16500653" w:rsidR="00327AC6" w:rsidRDefault="00327AC6" w:rsidP="00327AC6">
      <w:r w:rsidRPr="005D4C4B">
        <w:t>Pour son 30</w:t>
      </w:r>
      <w:r w:rsidR="003F03C2" w:rsidRPr="003F03C2">
        <w:rPr>
          <w:vertAlign w:val="superscript"/>
        </w:rPr>
        <w:t>ème</w:t>
      </w:r>
      <w:r w:rsidRPr="005D4C4B">
        <w:t xml:space="preserve"> anniversaire, le festival offre l’occasion de redécouvrir sur grand écran quelques-uns des plus grands chefs-d’œuvre du 7</w:t>
      </w:r>
      <w:r w:rsidR="003F03C2" w:rsidRPr="003F03C2">
        <w:rPr>
          <w:vertAlign w:val="superscript"/>
        </w:rPr>
        <w:t>ème</w:t>
      </w:r>
      <w:r w:rsidRPr="005D4C4B">
        <w:t xml:space="preserve"> art : Casanova et Les Vitelloni de Fellini, Mort à Venise de Visconti, L'Éclipse d'Antonioni. Mais aussi d’autres perles de De Sica, Ferreri, Rosi, Comencini, Zurlini témoignant de la fabuleuse vitalité du cinéma italien des années 50</w:t>
      </w:r>
      <w:r w:rsidR="00426D69">
        <w:t xml:space="preserve"> </w:t>
      </w:r>
      <w:r w:rsidRPr="005D4C4B">
        <w:t>à 70.</w:t>
      </w:r>
    </w:p>
    <w:p w14:paraId="6879A025" w14:textId="228A09EF" w:rsidR="00426D69" w:rsidRDefault="00327AC6" w:rsidP="00F67405">
      <w:r w:rsidRPr="005D4C4B">
        <w:t>En savoir plus : cercledesamisducinema63.fr</w:t>
      </w:r>
      <w:r w:rsidR="00426D69">
        <w:t>.</w:t>
      </w:r>
    </w:p>
    <w:p w14:paraId="0A6B01E5" w14:textId="08FE3052" w:rsidR="00327AC6" w:rsidRDefault="005D4C4B" w:rsidP="0062004B">
      <w:pPr>
        <w:pStyle w:val="Paragraphedeliste"/>
        <w:numPr>
          <w:ilvl w:val="0"/>
          <w:numId w:val="37"/>
        </w:numPr>
      </w:pPr>
      <w:r w:rsidRPr="005D4C4B">
        <w:t>Semaine du cinéma hispanique, du 1</w:t>
      </w:r>
      <w:r w:rsidR="00426D69" w:rsidRPr="00426D69">
        <w:rPr>
          <w:vertAlign w:val="superscript"/>
        </w:rPr>
        <w:t>er</w:t>
      </w:r>
      <w:r w:rsidRPr="005D4C4B">
        <w:t xml:space="preserve"> au 8</w:t>
      </w:r>
      <w:r w:rsidR="00426D69">
        <w:t xml:space="preserve"> </w:t>
      </w:r>
      <w:r w:rsidRPr="005D4C4B">
        <w:t>avril, Ciné-Capitole</w:t>
      </w:r>
      <w:r w:rsidR="00327AC6">
        <w:t>.</w:t>
      </w:r>
    </w:p>
    <w:p w14:paraId="7376B4C7" w14:textId="04CACA93" w:rsidR="00A60FC8" w:rsidRDefault="005D4C4B" w:rsidP="00F67405">
      <w:r w:rsidRPr="005D4C4B">
        <w:t>Espagne, Argentine, Cuba, Mexique, Panama, Costa Rica, Guatemala... Ce festival dévoile toute la diversité du cinéma en langue espagnole en VO sous-titrée. Treize fictions et deux documentaires inédits à Clermont sont au programme de cette semaine ponctuée d’événements, dont la rencontre avec Maria Isabel Diaz et Arturo Infante qui présenteront leur film El viaje extraordinario de Celeste García.</w:t>
      </w:r>
    </w:p>
    <w:p w14:paraId="48576C8A" w14:textId="5140D8B3" w:rsidR="00A60FC8" w:rsidRDefault="005D4C4B" w:rsidP="00F67405">
      <w:r w:rsidRPr="005D4C4B">
        <w:t>En savoir plus : cinehispanique.fr/festival-2025</w:t>
      </w:r>
      <w:r w:rsidR="00656ECF">
        <w:t>.</w:t>
      </w:r>
    </w:p>
    <w:p w14:paraId="180746BD" w14:textId="1A49F28A" w:rsidR="00913F83" w:rsidRDefault="005D4C4B" w:rsidP="0062004B">
      <w:pPr>
        <w:pStyle w:val="Paragraphedeliste"/>
        <w:numPr>
          <w:ilvl w:val="0"/>
          <w:numId w:val="37"/>
        </w:numPr>
      </w:pPr>
      <w:r w:rsidRPr="005D4C4B">
        <w:t>Festival Littérature au centre, du 25</w:t>
      </w:r>
      <w:r w:rsidR="00656ECF">
        <w:t xml:space="preserve"> </w:t>
      </w:r>
      <w:r w:rsidRPr="005D4C4B">
        <w:t>au 30</w:t>
      </w:r>
      <w:r w:rsidR="00656ECF">
        <w:t xml:space="preserve"> </w:t>
      </w:r>
      <w:r w:rsidRPr="005D4C4B">
        <w:t>mars</w:t>
      </w:r>
      <w:r w:rsidR="00913F83">
        <w:t>.</w:t>
      </w:r>
    </w:p>
    <w:p w14:paraId="074D1EB7" w14:textId="77777777" w:rsidR="003D4284" w:rsidRDefault="005D4C4B" w:rsidP="00F67405">
      <w:r w:rsidRPr="005D4C4B">
        <w:t>Comment les mondes ruraux sont-ils représentés dans la littérature contemporaine francophone ou étrangère ? Telle est la thématique de ce 10</w:t>
      </w:r>
      <w:r w:rsidR="003D4284" w:rsidRPr="003D4284">
        <w:rPr>
          <w:vertAlign w:val="superscript"/>
        </w:rPr>
        <w:t>ème</w:t>
      </w:r>
      <w:r w:rsidRPr="005D4C4B">
        <w:t xml:space="preserve"> festival qui vise à faciliter l’accès à la littérature en croisant les formes artistiques, au fil d’une quarantaine de rendez-vous avec des auteurs français et étrangers, assortis de films, d’expositions, de lectures-performances et de concerts.</w:t>
      </w:r>
    </w:p>
    <w:p w14:paraId="77B88F7D" w14:textId="36F8F148" w:rsidR="005621D8" w:rsidRDefault="005D4C4B" w:rsidP="00F67405">
      <w:r w:rsidRPr="005D4C4B">
        <w:t>En savoir plus : litteratureaucentre.net</w:t>
      </w:r>
      <w:r w:rsidR="005621D8">
        <w:t>.</w:t>
      </w:r>
    </w:p>
    <w:p w14:paraId="6C46848F" w14:textId="77777777" w:rsidR="00BC79E3" w:rsidRDefault="00BC4310" w:rsidP="00BC79E3">
      <w:pPr>
        <w:pStyle w:val="Titre2"/>
      </w:pPr>
      <w:bookmarkStart w:id="43" w:name="_Toc192688719"/>
      <w:r w:rsidRPr="00BC4310">
        <w:t>Festival Musiques Démesurées, du 3 au 10 mai dans toute la Ville</w:t>
      </w:r>
      <w:r>
        <w:t xml:space="preserve"> : </w:t>
      </w:r>
      <w:r w:rsidRPr="00BC4310">
        <w:t>Musiques contemporaines entre émotions et sensations</w:t>
      </w:r>
      <w:r w:rsidR="00BC79E3">
        <w:t>.</w:t>
      </w:r>
      <w:bookmarkEnd w:id="43"/>
    </w:p>
    <w:p w14:paraId="500C3CAA" w14:textId="77777777" w:rsidR="006D1955" w:rsidRDefault="00BC4310" w:rsidP="00F67405">
      <w:r w:rsidRPr="00BC4310">
        <w:t>De Pink Floyd à Daft Punk en passant par le Velvet Underground et Kraftwerk, toutes les musiques qu’on aime ne viennent pas uniquement du blues ! La musique contemporaine, à l’honneur sur ce festival unique en Auvergne, infuse dans toutes les musiques actuelles, comme un champ d’expérimentation qui révèle toutes ses émotions et ses aspects les plus spectaculaires en concert.</w:t>
      </w:r>
    </w:p>
    <w:p w14:paraId="7E8587A9" w14:textId="24B1C870" w:rsidR="00AA0111" w:rsidRDefault="001619A5" w:rsidP="00F67405">
      <w:r w:rsidRPr="001619A5">
        <w:t>Cette nouvelle édition, qui investit de nombreux lieux à Clermont, mais aussi à Riom et Vic-le-Comte, explore les liens entre musiques popu</w:t>
      </w:r>
      <w:r w:rsidR="006C0B0B">
        <w:t>l</w:t>
      </w:r>
      <w:r w:rsidRPr="001619A5">
        <w:t xml:space="preserve">aires et musiques savantes au fil d’une vingtaine de concerts, d’installations et de performances, dont trois conçus spécialement pour les enfants. Elle met à l’honneur : deux grandes accordéonistes, Fanny Vicens et Émilie Škrijelj ; les musiques traditionnelles d’Auvergne revisitées par le cabrettaïre Jacques Puech ; et La Nòvia, collectif basé en Haute-Loire, dont les expérimentations n’ont cessé de nous étonner. Mais qui dit musique contemporaine dit aussi création. C’est justement l’objet de deux concerts dédiés aux </w:t>
      </w:r>
      <w:r w:rsidR="009A719E" w:rsidRPr="001619A5">
        <w:t>compositeurs associés au festival : Trami Nguyen, avec une pièce pour voix de femmes, et Mikel Urquiza qui met en musique des poésies en arabe écrites par des femmes. Saluons encore deux temps forts faisant l’éloge de l’égalité des genres. Le premier aura lieu en amont du festival avec l’Orchestre national d’Auvergne, le 8</w:t>
      </w:r>
      <w:r w:rsidR="00B53FDA">
        <w:t xml:space="preserve"> </w:t>
      </w:r>
      <w:r w:rsidR="009A719E" w:rsidRPr="001619A5">
        <w:t>mars, lors de la Journée internationale des femmes, avec une création de la compositrice coréenne Song Aa Park. Le second, pour la clôture, invite le Trickster Orchestra, ensemble berlinois inventeur d’une musique trans-traditionnelle assez inouïe !</w:t>
      </w:r>
    </w:p>
    <w:p w14:paraId="76E6EE80" w14:textId="41ABFFEA" w:rsidR="001619A5" w:rsidRDefault="009A719E" w:rsidP="00F67405">
      <w:r w:rsidRPr="001619A5">
        <w:t>En savoir plus : www.musdem.fr</w:t>
      </w:r>
      <w:r w:rsidR="00AA0111">
        <w:t>.</w:t>
      </w:r>
    </w:p>
    <w:p w14:paraId="674CDF18" w14:textId="77777777" w:rsidR="003404B8" w:rsidRDefault="001619A5" w:rsidP="003404B8">
      <w:pPr>
        <w:pStyle w:val="Titre2"/>
      </w:pPr>
      <w:bookmarkStart w:id="44" w:name="_Toc192688720"/>
      <w:r w:rsidRPr="001619A5">
        <w:t>Europavox du 27 au 29 juin, Coopérative de Mai Electro, rock, rap ou ska ? De battre mon coeur s’est emballé</w:t>
      </w:r>
      <w:r w:rsidR="003404B8">
        <w:t>.</w:t>
      </w:r>
      <w:bookmarkEnd w:id="44"/>
    </w:p>
    <w:p w14:paraId="4419BDDD" w14:textId="2D30EFBE" w:rsidR="00B036E2" w:rsidRDefault="001619A5" w:rsidP="00F67405">
      <w:r w:rsidRPr="001619A5">
        <w:t xml:space="preserve">One Step Beyoooooond ! C’est toute une génération qui a dansé comme des fous au rythme effréné de ce tube de Madness. Événement du festival, le groupe revient sur scène après moult séparations et come-back, quelques égarements un peu trop pop pour les fans, avant le grand retour aux sources du ska. À l’autre bout du spectre musical, on retrouve deux monstres sacrés : – M – qui se produit avec les musiciens maliens du projet Lamomali. Et l’inclassable Philippe Katerine dans un nouveau show poétique et décalé. Il y aura une révélation : Zaho de Sagazan, autrice de la magique Symphonie des éclairs. Les amateurs de rock et d’électro sont aussi à la fête avec Feu ! Chatterton qui rêve d’un Monde nouveau, Polo &amp; Pan pour un voyage tropical </w:t>
      </w:r>
      <w:r w:rsidRPr="001619A5">
        <w:lastRenderedPageBreak/>
        <w:t>grisant, et la French touch de Kavinsky. Europavox n’oublie pas non plus les amateurs de rap, avec Biga</w:t>
      </w:r>
      <w:r w:rsidR="00432FA2">
        <w:t xml:space="preserve"> </w:t>
      </w:r>
      <w:r w:rsidRPr="001619A5">
        <w:t>Ranx, sur un flow emprunté au dub jamaïcain, Dali, à la croisée des chemins entre rap et chanson et Tif, dans un mélange singulier de rap, de musique andalouse et de chaâbi.</w:t>
      </w:r>
    </w:p>
    <w:p w14:paraId="52C3C2DF" w14:textId="77777777" w:rsidR="00432FA2" w:rsidRDefault="001619A5" w:rsidP="00F67405">
      <w:r w:rsidRPr="001619A5">
        <w:t>En savoir plus : europavoxfestivals.com</w:t>
      </w:r>
      <w:r w:rsidR="00432FA2">
        <w:t>.</w:t>
      </w:r>
    </w:p>
    <w:p w14:paraId="1C503CA2" w14:textId="77777777" w:rsidR="00D249D1" w:rsidRDefault="00D249D1" w:rsidP="00D249D1">
      <w:pPr>
        <w:pStyle w:val="Titre1"/>
      </w:pPr>
      <w:bookmarkStart w:id="45" w:name="_Toc192688721"/>
      <w:r w:rsidRPr="00D249D1">
        <w:t>Culture &amp; Patrimoine</w:t>
      </w:r>
      <w:bookmarkEnd w:id="45"/>
    </w:p>
    <w:p w14:paraId="4F47237E" w14:textId="373E96F2" w:rsidR="00A573D3" w:rsidRDefault="009701F1" w:rsidP="00A573D3">
      <w:pPr>
        <w:pStyle w:val="Titre2"/>
      </w:pPr>
      <w:bookmarkStart w:id="46" w:name="_Toc192688722"/>
      <w:r w:rsidRPr="009701F1">
        <w:t>Clermont, ville d’art contemporain</w:t>
      </w:r>
      <w:r w:rsidR="00A573D3">
        <w:t xml:space="preserve"> : </w:t>
      </w:r>
      <w:r w:rsidRPr="009701F1">
        <w:t>Festival Vidéoformes, du 13 au 30 mars</w:t>
      </w:r>
      <w:r w:rsidR="00A573D3">
        <w:t>,</w:t>
      </w:r>
      <w:r w:rsidR="00F82CC7">
        <w:t xml:space="preserve"> - </w:t>
      </w:r>
      <w:r w:rsidRPr="009701F1">
        <w:t>Quand art et technologie fusionnent</w:t>
      </w:r>
      <w:r w:rsidR="00A573D3">
        <w:t>.</w:t>
      </w:r>
      <w:bookmarkEnd w:id="46"/>
    </w:p>
    <w:p w14:paraId="66C41A98" w14:textId="77777777" w:rsidR="009D302A" w:rsidRDefault="0033349D" w:rsidP="00A573D3">
      <w:r w:rsidRPr="0033349D">
        <w:t>Le festival Vidéoformes offre un bel aperçu de la créativité des artistes utilisant le numérique. Le mouvement, qui a débuté dans les années 60</w:t>
      </w:r>
      <w:r>
        <w:t xml:space="preserve"> </w:t>
      </w:r>
      <w:r w:rsidRPr="0033349D">
        <w:t>avec les vidéos de Nam June Paik, s’est depuis étendu aux formes les plus technologiques, de l’installation interactive à la réalité virtuelle. Bienvenue dans un monde où l’impossible devient possible.</w:t>
      </w:r>
    </w:p>
    <w:p w14:paraId="7D40D5DF" w14:textId="77777777" w:rsidR="009F243D" w:rsidRDefault="009D302A" w:rsidP="00A573D3">
      <w:r w:rsidRPr="009D302A">
        <w:t>Pour célébrer l’origine de ce monde, Vidéoformes organise la traditionnelle compétition vidéo les 15 et 16 mars à la Maison de la culture. Ce week-end offre aussi l’occasion de découvrir de belles performances live. Celle proposée par Annabelle Playe, Marc Siffert, Hugo Arcier, immersive et contemplative, nous embarque dans un voyage sonore et visuel fait de paysages abstraits tandis que la Nuit hybride, au Lieu-dit, combine plages sonores électro et images en mouvement. Après cette entrée en matière, le festival se poursuit jusqu’au 30 mars dans une quinzaine de lieux d’exposition à Clermont et dans l’agglo. La Salle Gilbert-Gaillard, prêtée par la Ville pour l’événement, met huit artistes à l’honneur dont John Sanborn, figure majeure de l’art vidéo américain qui présente une étonnante réflexion sur la nature animale des êtres humains. Autre lieu emblématique du festival, la Chapelle de l’Oratoire dévoile une création d’Ismaël Joffroy Chandoutis produite par Vidéo formes qui explore la personnalité équivoque de Joshua Rye Goldberg, l’un des trolls les plus controversés de l’histoire d’Internet. Terminons par une note d’amour avec une application qui permet d’envoyer des messages à la personne aimée sous forme d’un chant d’oiseau, au Jardin du muséum Henri-Lecoq.</w:t>
      </w:r>
    </w:p>
    <w:p w14:paraId="630EA462" w14:textId="46D241C7" w:rsidR="003D492F" w:rsidRDefault="009D302A" w:rsidP="00A573D3">
      <w:r w:rsidRPr="009D302A">
        <w:t xml:space="preserve">En savoir plus : </w:t>
      </w:r>
      <w:r w:rsidR="003D492F" w:rsidRPr="001F376B">
        <w:t>https://videoformes.com</w:t>
      </w:r>
      <w:r w:rsidR="003D492F">
        <w:t>.</w:t>
      </w:r>
    </w:p>
    <w:p w14:paraId="6AEB8854" w14:textId="5A722F2C" w:rsidR="00B92AF1" w:rsidRDefault="004B7267" w:rsidP="00FD548D">
      <w:pPr>
        <w:pStyle w:val="Titre2"/>
      </w:pPr>
      <w:bookmarkStart w:id="47" w:name="_Toc192688723"/>
      <w:r w:rsidRPr="004B7267">
        <w:t>Les arts en balade, du 23 au 25 mai</w:t>
      </w:r>
      <w:r w:rsidR="00FD548D">
        <w:t xml:space="preserve"> : </w:t>
      </w:r>
      <w:r w:rsidRPr="004B7267">
        <w:t>Une promenade artistique de 30 ans !</w:t>
      </w:r>
      <w:bookmarkEnd w:id="47"/>
    </w:p>
    <w:p w14:paraId="78219729" w14:textId="145ABC0C" w:rsidR="00D002B6" w:rsidRDefault="004B7267" w:rsidP="00A573D3">
      <w:r w:rsidRPr="004B7267">
        <w:t>30ans déjà ! Et quel chemin parcouru par cette manifestation soutenue par la Ville de Clermont qui permet de découvrir gratuitement les œuvres récentes de nos artistes locaux dans leur atelier. Pour cet anniversaire, Les Arts en balade montent une exposition à la Chapelle de l'ancien Hôpital Général regroupant douze des artistes qui ont marqué la manifestation depuis sa création, complétée par un film retraçant son histoire. Avec près de 250 artistes à rencontrer, mais aussi quatre résidences d'artistes, des visites performées et patrimoniales et le prix coup de cœur du public au Centre Camille-Claudel, on peut espérer que la fréquentation de cette édition battra le record de 62</w:t>
      </w:r>
      <w:r w:rsidR="00B6273B">
        <w:t> </w:t>
      </w:r>
      <w:r w:rsidRPr="004B7267">
        <w:t>000</w:t>
      </w:r>
      <w:r w:rsidR="00B6273B">
        <w:t xml:space="preserve"> </w:t>
      </w:r>
      <w:r w:rsidRPr="004B7267">
        <w:t>visites atteint l’an dernier, ce qui en fait l’événement le plus suivi en matière d’art contemporain à Clermont. Saluons une nouveauté : les topo-guides pour guider le public vers les ateliers les plus excentrés et, toujours, le livret des p’tits lézards pour les enfants.</w:t>
      </w:r>
    </w:p>
    <w:p w14:paraId="5F2DB695" w14:textId="77777777" w:rsidR="00D002B6" w:rsidRDefault="004B7267" w:rsidP="00A573D3">
      <w:r w:rsidRPr="004B7267">
        <w:t>En savoir plus : lesartsenbalade.fr</w:t>
      </w:r>
      <w:r w:rsidR="00D002B6">
        <w:t>.</w:t>
      </w:r>
    </w:p>
    <w:p w14:paraId="34FB5825" w14:textId="297150B2" w:rsidR="00660EEF" w:rsidRDefault="00660EEF" w:rsidP="00660EEF">
      <w:pPr>
        <w:pStyle w:val="Titre1"/>
      </w:pPr>
      <w:bookmarkStart w:id="48" w:name="_Toc192688724"/>
      <w:r w:rsidRPr="00660EEF">
        <w:t>Culture &amp; Patrimoine</w:t>
      </w:r>
      <w:r>
        <w:t>.</w:t>
      </w:r>
      <w:bookmarkEnd w:id="48"/>
    </w:p>
    <w:p w14:paraId="1B8E9E30" w14:textId="1910E297" w:rsidR="006D3872" w:rsidRDefault="006D3872" w:rsidP="006D3872">
      <w:pPr>
        <w:pStyle w:val="Titre2"/>
      </w:pPr>
      <w:bookmarkStart w:id="49" w:name="_Toc192688725"/>
      <w:r w:rsidRPr="006D3872">
        <w:t>Jusqu’au 2 novembre au musée d’art Roger-Quilliot</w:t>
      </w:r>
      <w:r w:rsidR="001B3863">
        <w:t xml:space="preserve"> - </w:t>
      </w:r>
      <w:r w:rsidRPr="006D3872">
        <w:t>Chine : l’exposition événement</w:t>
      </w:r>
      <w:r>
        <w:t>.</w:t>
      </w:r>
      <w:bookmarkEnd w:id="49"/>
    </w:p>
    <w:p w14:paraId="3E136EB6" w14:textId="77777777" w:rsidR="00724527" w:rsidRDefault="006D3872" w:rsidP="00A573D3">
      <w:r w:rsidRPr="006D3872">
        <w:t>Le musée d’art Roger-Quilliot dévoile les œuvres exceptionnelles</w:t>
      </w:r>
      <w:r w:rsidR="00105AE6">
        <w:t xml:space="preserve"> </w:t>
      </w:r>
      <w:r w:rsidR="00F81094">
        <w:t>(</w:t>
      </w:r>
      <w:r w:rsidR="00F81094" w:rsidRPr="00F81094">
        <w:t>Complétés par des pièces textiles du MARQ</w:t>
      </w:r>
      <w:r w:rsidR="00105AE6">
        <w:t>)</w:t>
      </w:r>
      <w:r w:rsidRPr="006D3872">
        <w:t xml:space="preserve"> du musée Guimet, qui possède l’une des plus importantes collections d’art asiatique au monde.</w:t>
      </w:r>
    </w:p>
    <w:p w14:paraId="04488FD0" w14:textId="62C1C0EF" w:rsidR="00105AE6" w:rsidRDefault="006D3872" w:rsidP="00A573D3">
      <w:r w:rsidRPr="006D3872">
        <w:t>Le premier volet de cette coopération est consacré à la Chine. Ce partenariat comportera trois autres expositions annuelles sur le Japon, l’Inde et le monde himalayen.</w:t>
      </w:r>
    </w:p>
    <w:p w14:paraId="5B3A3928" w14:textId="77777777" w:rsidR="00182A76" w:rsidRDefault="00724527" w:rsidP="00A573D3">
      <w:r w:rsidRPr="00724527">
        <w:t>Mais comment parler d’une culture dont les origines remontent à plus de 15</w:t>
      </w:r>
      <w:r>
        <w:t> </w:t>
      </w:r>
      <w:r w:rsidRPr="00724527">
        <w:t>000</w:t>
      </w:r>
      <w:r>
        <w:t xml:space="preserve"> </w:t>
      </w:r>
      <w:r w:rsidRPr="00724527">
        <w:t>ans</w:t>
      </w:r>
      <w:r>
        <w:t xml:space="preserve"> </w:t>
      </w:r>
      <w:r w:rsidRPr="00724527">
        <w:t>! L’idée du musée Guimet est d’avoir imaginé un parcours autour du prestige, de la beauté, du sacré et de la transgression. Quatre thèmes universels qui permettent de mieux comprendre nos belles différences. Et d’apprendre que l’adhésion exclusive à une religion n’est exigée ni par les bouddhistes, ni par les taoïstes. Ou encore que la beauté n’a pas de sens si elle est dépourvue de qualité morale, et que les sept sages excentriques de la forêt de bambous aux comportements irrévérencieux, étaient parmi les figures les plus populaires de la Chine antique. Un bronze de Laozi assis de la dynastie Ming (1368-1644), un grand vase impérial du 18</w:t>
      </w:r>
      <w:r w:rsidR="00412D91" w:rsidRPr="00412D91">
        <w:rPr>
          <w:vertAlign w:val="superscript"/>
        </w:rPr>
        <w:t>ème</w:t>
      </w:r>
      <w:r w:rsidRPr="00724527">
        <w:t xml:space="preserve"> siècle, une dame de cour de la période Tang (618-907), un bronze archaïque du 13</w:t>
      </w:r>
      <w:r w:rsidR="00412D91" w:rsidRPr="00412D91">
        <w:rPr>
          <w:vertAlign w:val="superscript"/>
        </w:rPr>
        <w:t>ème</w:t>
      </w:r>
      <w:r w:rsidR="00412D91">
        <w:t xml:space="preserve"> </w:t>
      </w:r>
      <w:r w:rsidRPr="00724527">
        <w:t xml:space="preserve">siècle avant notre ère… Au-delà </w:t>
      </w:r>
      <w:r w:rsidRPr="00724527">
        <w:lastRenderedPageBreak/>
        <w:t>de la beauté stupéfiante des pièces, cette exposition a le mérite de nous donner quelques clés pour comprendre la culture chinoise. À noter que le musée propose également une riche programmation en lien avec cette exposition comportant spectacles, concerts, lectures et performances.</w:t>
      </w:r>
    </w:p>
    <w:p w14:paraId="1987C89E" w14:textId="24CA5C67" w:rsidR="00182A76" w:rsidRDefault="00182A76" w:rsidP="00A573D3">
      <w:r w:rsidRPr="00182A76">
        <w:t xml:space="preserve">En savoir plus : </w:t>
      </w:r>
      <w:r w:rsidRPr="001F376B">
        <w:t>https://www.clermontmetropole.eu</w:t>
      </w:r>
      <w:r>
        <w:t>.</w:t>
      </w:r>
    </w:p>
    <w:p w14:paraId="33C08D80" w14:textId="6B2291BE" w:rsidR="005A194B" w:rsidRDefault="005A194B" w:rsidP="005A194B">
      <w:pPr>
        <w:pStyle w:val="Titre2"/>
      </w:pPr>
      <w:bookmarkStart w:id="50" w:name="_Toc192688726"/>
      <w:r w:rsidRPr="005A194B">
        <w:t>Du 11 avril au 7 juin à l’Hôtel Fontfreyde – centre photographique</w:t>
      </w:r>
      <w:r>
        <w:t xml:space="preserve"> : </w:t>
      </w:r>
      <w:r w:rsidRPr="005A194B">
        <w:t>Une volière fantastique</w:t>
      </w:r>
      <w:r>
        <w:t>.</w:t>
      </w:r>
      <w:bookmarkEnd w:id="50"/>
    </w:p>
    <w:p w14:paraId="5B895DD5" w14:textId="77777777" w:rsidR="00E85395" w:rsidRDefault="00D72BAD" w:rsidP="00A573D3">
      <w:r w:rsidRPr="00D72BAD">
        <w:t>C’est en 2018</w:t>
      </w:r>
      <w:r>
        <w:t xml:space="preserve"> </w:t>
      </w:r>
      <w:r w:rsidRPr="00D72BAD">
        <w:t>que Xavier Barral lance la collection singulière Des oiseaux. Malgré sa disparition prématurée en 2019, son héritage perdure grâce à l’équipe de l’Atelier EXB qui a repris les rênes de la maison d’édition. Il présente aujourd’hui une exposition collective itinérante réunissant les œuvres de seize photographes parmi les plus illustres : Bernard Plossu, Pentti Sammallahti, Yoshinori Mizutani, Terri Weifenbach, Graciela Iturbide, Michael Kenna, Leila Jeffreys, Albarrán &amp; Cabrera, Byung-Hun Min, Rinko Kawauchi, Paolo Pellegrin, Christophe Maout, Roger Ballen, Paolo Roversi, Sébastiao Salgado. Cette célébration du monde ailé ne se contente pas de capturer des images. Elle ouvre des horizons où le souffle de la nature et l’art de l’observation se confondent dans une harmonie magistrale.</w:t>
      </w:r>
    </w:p>
    <w:p w14:paraId="24DAA9DC" w14:textId="77777777" w:rsidR="00E85395" w:rsidRDefault="00E85395" w:rsidP="00961519">
      <w:pPr>
        <w:pStyle w:val="Titre1"/>
      </w:pPr>
      <w:bookmarkStart w:id="51" w:name="_Toc192688727"/>
      <w:r w:rsidRPr="00E85395">
        <w:t>Sport</w:t>
      </w:r>
      <w:r>
        <w:t>.</w:t>
      </w:r>
      <w:bookmarkEnd w:id="51"/>
    </w:p>
    <w:p w14:paraId="5A868A16" w14:textId="77777777" w:rsidR="00D40C97" w:rsidRDefault="00961519" w:rsidP="00D40C97">
      <w:pPr>
        <w:pStyle w:val="Titre2"/>
      </w:pPr>
      <w:bookmarkStart w:id="52" w:name="_Toc192688728"/>
      <w:r w:rsidRPr="00961519">
        <w:t>Omnisports</w:t>
      </w:r>
      <w:r w:rsidR="00D40C97">
        <w:t xml:space="preserve"> : </w:t>
      </w:r>
      <w:r w:rsidR="00D40C97" w:rsidRPr="00D40C97">
        <w:t>Le sport féminin continue son ascension !</w:t>
      </w:r>
      <w:bookmarkEnd w:id="52"/>
    </w:p>
    <w:p w14:paraId="2B571B48" w14:textId="2AA6F3BF" w:rsidR="006D78EF" w:rsidRDefault="006D78EF" w:rsidP="00A573D3">
      <w:r w:rsidRPr="006D78EF">
        <w:t>Depuis 2020, la Ville de Clermont-Ferrand a fait du sport féminin un fil rouge de sa politique sportive. Consciente des enjeux d’égalité et de visibilité, la collectivité met en place plusieurs actions concrètes pour soutenir les athlètes et clubs féminins. Alors, comment ces initiatives transforment-elles le paysage sportif local ?</w:t>
      </w:r>
    </w:p>
    <w:p w14:paraId="590742D2" w14:textId="12EECFAF" w:rsidR="005077D2" w:rsidRDefault="002B1646" w:rsidP="00A573D3">
      <w:r w:rsidRPr="002B1646">
        <w:t>L’aide à la pratique et au développement des clubs</w:t>
      </w:r>
      <w:r w:rsidR="005077D2">
        <w:t>.</w:t>
      </w:r>
    </w:p>
    <w:p w14:paraId="4876DA9D" w14:textId="52049E7F" w:rsidR="005077D2" w:rsidRDefault="002B1646" w:rsidP="00A573D3">
      <w:r w:rsidRPr="002B1646">
        <w:t>La Ville facilite la pratique sportive en mettant à disposition, gratuitement, des équipements pour les associations locales ainsi que des subventions financières. Aides de fonctionnement, aides exceptionnelles et soutien pour l’équipement sont autant de leviers permettant aux clubs de se structurer et de se développer. Grâce à ces dispositifs, la section féminine du Clermont Rugby La Plaine, dont l’équipe fanion évolue en deuxième division nationale, bénéficie de terrains pour ses entraînements au stade Leclanché, ainsi que d'une aide de 10 000€, en 2025, destinée à la promotion et au développement des projets liés au sport féminin.</w:t>
      </w:r>
    </w:p>
    <w:p w14:paraId="69AC5B8A" w14:textId="77777777" w:rsidR="005077D2" w:rsidRDefault="002B1646" w:rsidP="00A573D3">
      <w:r w:rsidRPr="002B1646">
        <w:t>Le sport de haut niveau</w:t>
      </w:r>
      <w:r w:rsidR="005077D2">
        <w:t>.</w:t>
      </w:r>
    </w:p>
    <w:p w14:paraId="43E893E1" w14:textId="1FCAC3D9" w:rsidR="00CC330B" w:rsidRDefault="002B1646" w:rsidP="00A573D3">
      <w:r w:rsidRPr="002B1646">
        <w:t>Le soutien à la pratique de haut niveau est également une priorité. Le Handball Clermont Auvergne Métropole, actuellement leader de deuxième division, a élu domicile à la Maison</w:t>
      </w:r>
      <w:r w:rsidR="00E7028F">
        <w:t xml:space="preserve"> </w:t>
      </w:r>
      <w:r w:rsidR="009F0C53" w:rsidRPr="009F0C53">
        <w:t>des Sports pour ses entraînements et matchs officiels. Et ce n’est pas tout ! Une salle de musculation, entièrement dédiée aux équipes féminines, telles que celles du HBCAM et du Volley Ball Club Chamalières (1</w:t>
      </w:r>
      <w:r w:rsidR="001843C3" w:rsidRPr="001843C3">
        <w:rPr>
          <w:vertAlign w:val="superscript"/>
        </w:rPr>
        <w:t>ère</w:t>
      </w:r>
      <w:r w:rsidR="009F0C53" w:rsidRPr="009F0C53">
        <w:t xml:space="preserve"> division), a été spécialement aménagée pour répondre aux besoins spécifiques des sportives de haut niveau.</w:t>
      </w:r>
    </w:p>
    <w:p w14:paraId="51487614" w14:textId="77777777" w:rsidR="00CC330B" w:rsidRDefault="009F0C53" w:rsidP="00A573D3">
      <w:r w:rsidRPr="009F0C53">
        <w:t>L’accueil et l’organisation d’événements sportifs nationaux</w:t>
      </w:r>
      <w:r w:rsidR="00CC330B">
        <w:t>.</w:t>
      </w:r>
    </w:p>
    <w:p w14:paraId="6EF00C46" w14:textId="274DA87F" w:rsidR="009F0C53" w:rsidRDefault="009F0C53" w:rsidP="00A573D3">
      <w:r w:rsidRPr="009F0C53">
        <w:t>Clermont-Ferrand est également un terreau fertile pour l’organisation d’événements sportifs féminins au rayonnement national. En 2020, à l’annonce du retour du Tour de France Femmes, Olivier Bianchi, Maire de Clermont-Ferrand, avait fait part à Christian Prudhomme de la candidature de la Ville et de la Métropole pour accueillir un Grand Départ. Trois ans plus tard, en concertation avec Marion Rousse, ce projet devient réalité : Clermont-Ferrand accueille le Grand Départ du Tour de France Femmes 2023. Mais l’histoire ne s’arrête pas là... le 31</w:t>
      </w:r>
      <w:r w:rsidR="002F0756">
        <w:t xml:space="preserve"> </w:t>
      </w:r>
      <w:r w:rsidRPr="009F0C53">
        <w:t>juillet 2025, elles reviennent ! Le départ de la 6</w:t>
      </w:r>
      <w:r w:rsidR="002F0756" w:rsidRPr="002F0756">
        <w:rPr>
          <w:vertAlign w:val="superscript"/>
        </w:rPr>
        <w:t>ème</w:t>
      </w:r>
      <w:r w:rsidRPr="009F0C53">
        <w:t xml:space="preserve"> étape du Tour de France Femmes s’effectuera en plein cœur de Clermont-Ferrand, une nouvelle occasion de renforcer la place du sport féminin dans le paysage clermontois à travers un événement mondialement suivi.</w:t>
      </w:r>
    </w:p>
    <w:p w14:paraId="666AAF1C" w14:textId="77777777" w:rsidR="00EB27D5" w:rsidRDefault="0091423C" w:rsidP="00A573D3">
      <w:r w:rsidRPr="0091423C">
        <w:t>Du sport pour toutes</w:t>
      </w:r>
      <w:r w:rsidR="00EB27D5">
        <w:t>.</w:t>
      </w:r>
    </w:p>
    <w:p w14:paraId="12B17636" w14:textId="77777777" w:rsidR="00F23C41" w:rsidRDefault="0091423C" w:rsidP="00A573D3">
      <w:r w:rsidRPr="0091423C">
        <w:t>Grâce au contrat de Ville, l’OMS propose des créneaux sportifs au sein des centres sociaux clermontois spécialement réservés aux femmes. Depuis la rentrée 2022, 4</w:t>
      </w:r>
      <w:r w:rsidR="00F23C41">
        <w:t xml:space="preserve"> </w:t>
      </w:r>
      <w:r w:rsidRPr="0091423C">
        <w:t>créneaux dédiés sont ouverts dans différents centres sociaux :</w:t>
      </w:r>
    </w:p>
    <w:p w14:paraId="45BC0F81" w14:textId="77777777" w:rsidR="00F23C41" w:rsidRDefault="0091423C" w:rsidP="00A573D3">
      <w:r w:rsidRPr="0091423C">
        <w:t>• Maison Marie-Marvingt : lundi et jeudi de 14h à 16h</w:t>
      </w:r>
    </w:p>
    <w:p w14:paraId="1E57FCD3" w14:textId="77777777" w:rsidR="007E250E" w:rsidRDefault="0091423C" w:rsidP="00A573D3">
      <w:r w:rsidRPr="0091423C">
        <w:t>• Maison Miriam-Makeba : mardi de 13h 45</w:t>
      </w:r>
      <w:r w:rsidR="007E250E">
        <w:t xml:space="preserve"> </w:t>
      </w:r>
      <w:r w:rsidRPr="0091423C">
        <w:t>à 15h45</w:t>
      </w:r>
    </w:p>
    <w:p w14:paraId="3564674D" w14:textId="77777777" w:rsidR="00E76A7F" w:rsidRDefault="0091423C" w:rsidP="00A573D3">
      <w:r w:rsidRPr="0091423C">
        <w:t>• Maison Joseph-Ki-Zerbo : lundi de 13h30</w:t>
      </w:r>
      <w:r w:rsidR="007E250E">
        <w:t xml:space="preserve"> </w:t>
      </w:r>
      <w:r w:rsidRPr="0091423C">
        <w:t>à 15h30</w:t>
      </w:r>
    </w:p>
    <w:p w14:paraId="0F10DEFE" w14:textId="67DBCA04" w:rsidR="0091423C" w:rsidRDefault="0091423C" w:rsidP="00A573D3">
      <w:r w:rsidRPr="0091423C">
        <w:t>https://www.clermontsportsante.fr/ page/1562570-sport-sante-pour-elle</w:t>
      </w:r>
      <w:r w:rsidR="00E76A7F">
        <w:t>.</w:t>
      </w:r>
    </w:p>
    <w:p w14:paraId="0C883316" w14:textId="77777777" w:rsidR="00EE4D8C" w:rsidRDefault="0091423C" w:rsidP="00A573D3">
      <w:r w:rsidRPr="0091423C">
        <w:t>Le saviez-vous</w:t>
      </w:r>
      <w:r w:rsidR="00EE4D8C">
        <w:t> ?</w:t>
      </w:r>
    </w:p>
    <w:p w14:paraId="3F76D140" w14:textId="31D528A2" w:rsidR="00EE4D8C" w:rsidRDefault="0091423C" w:rsidP="00A573D3">
      <w:r w:rsidRPr="0091423C">
        <w:lastRenderedPageBreak/>
        <w:t>En 2024, 138</w:t>
      </w:r>
      <w:r w:rsidR="00E76A7F">
        <w:t xml:space="preserve"> </w:t>
      </w:r>
      <w:r w:rsidRPr="0091423C">
        <w:t>associations clermontoises étaient adhérentes à l’Office Municipal du Sport (OMS) de Clermont-Ferrand, représentant plus de 27</w:t>
      </w:r>
      <w:r w:rsidR="00E76A7F">
        <w:t> </w:t>
      </w:r>
      <w:r w:rsidRPr="0091423C">
        <w:t>000</w:t>
      </w:r>
      <w:r w:rsidR="00E76A7F">
        <w:t xml:space="preserve"> </w:t>
      </w:r>
      <w:r w:rsidRPr="0091423C">
        <w:t>licenciés, dont 12</w:t>
      </w:r>
      <w:r w:rsidR="00E76A7F">
        <w:t> </w:t>
      </w:r>
      <w:r w:rsidRPr="0091423C">
        <w:t>000</w:t>
      </w:r>
      <w:r w:rsidR="00E76A7F">
        <w:t xml:space="preserve"> </w:t>
      </w:r>
      <w:r w:rsidRPr="0091423C">
        <w:t>féminines.</w:t>
      </w:r>
    </w:p>
    <w:p w14:paraId="3F301F22" w14:textId="40E75406" w:rsidR="00C62AFA" w:rsidRDefault="00C62AFA" w:rsidP="00C62AFA">
      <w:pPr>
        <w:pStyle w:val="Titre2"/>
      </w:pPr>
      <w:bookmarkStart w:id="53" w:name="_Toc192688729"/>
      <w:r w:rsidRPr="00CC7DE1">
        <w:t>Tennis de table</w:t>
      </w:r>
      <w:r>
        <w:t> : L</w:t>
      </w:r>
      <w:r w:rsidRPr="00CC7DE1">
        <w:t>a petite balle a du rebond</w:t>
      </w:r>
      <w:r>
        <w:t>.</w:t>
      </w:r>
      <w:bookmarkEnd w:id="53"/>
    </w:p>
    <w:p w14:paraId="3CD83C4B" w14:textId="77777777" w:rsidR="0090328D" w:rsidRDefault="0090328D" w:rsidP="00A573D3">
      <w:r w:rsidRPr="0090328D">
        <w:t>Le souffle de l’Olympe agite la petite balle. Depuis les JO de Paris l’été dernier, le tennis de table rayonne dans l’Hexagone et les frères Lebrun n’y sont pas pour rien. Résultat, 30% de licenciés en plus en septembre. En loisir ou en compétition, le ping-pong a plus que jamais la cote.</w:t>
      </w:r>
    </w:p>
    <w:p w14:paraId="28163F22" w14:textId="2A2E2435" w:rsidR="006039CE" w:rsidRDefault="00E624C0" w:rsidP="00A573D3">
      <w:r w:rsidRPr="00E624C0">
        <w:t>C’est bien connu, quand les dojos claquent sous les coups des ippons de Teddy Riner, les petits kimonos s’arrachent dans les boutiques. Quand le onze tricolore soulève des Coupes du monde, le cours du crampon s’affole. Et quand les Barjots gagnent une nouvelle couronne, les parquets de France ne désemplissent pas de handballeurs. En septembre, c’est la raquette de tennis de table qui a gagné la rentrée sportive. Conséquence, les clubs de l’Hexagone ont compté 30% de licenciés en plus. Et à Clermont même constat : les « ping » et les « pong » résonnent dans les gymnases où trois possibilités de taquiner la petite balle s’offrent à vous, à l’ATSCAF, à l’US Cheminots et au Stade clermontois.</w:t>
      </w:r>
    </w:p>
    <w:p w14:paraId="329CCBD3" w14:textId="77777777" w:rsidR="006039CE" w:rsidRDefault="00E624C0" w:rsidP="00A573D3">
      <w:r w:rsidRPr="00E624C0">
        <w:t>L'effet Lebrun</w:t>
      </w:r>
      <w:r w:rsidR="006039CE">
        <w:t>.</w:t>
      </w:r>
    </w:p>
    <w:p w14:paraId="2B25EBC3" w14:textId="67092B26" w:rsidR="006039CE" w:rsidRDefault="00E624C0" w:rsidP="00A573D3">
      <w:r w:rsidRPr="00E624C0">
        <w:t>Trois clubs qui ont bien ressenti, chacun à leur niveau, l’effet Lebrun. « Nous sommes passés de 250</w:t>
      </w:r>
      <w:r w:rsidR="00FA285A">
        <w:t xml:space="preserve"> </w:t>
      </w:r>
      <w:r w:rsidRPr="00E624C0">
        <w:t>à 300</w:t>
      </w:r>
      <w:r w:rsidR="00FA285A">
        <w:t xml:space="preserve"> </w:t>
      </w:r>
      <w:r w:rsidRPr="00E624C0">
        <w:t>licenciés, sou</w:t>
      </w:r>
      <w:r w:rsidR="008D0A72" w:rsidRPr="008D0A72">
        <w:t>ligne Philippe Geneste, président du Stade clermontois. Les Jeux olympiques ont surtout donné envie à d’anciens pratiquants de revenir. » Et même constat dans les structures plus petites : « C’est souvent difficile de fidéliser les gens notamment les jeunes qui font souvent plusieurs activités, mais là, c’est vrai qu’on a constaté un retour de joueurs qui connaissaient déjà », précise Philippe Charrier à l’US Cheminots. Mais des vrais nouveaux, il y en a aussi. Pour preuve : l’entraînement du mercredi de l’USC où sur les 15</w:t>
      </w:r>
      <w:r w:rsidR="00B6640C">
        <w:t xml:space="preserve"> </w:t>
      </w:r>
      <w:r w:rsidR="008D0A72" w:rsidRPr="008D0A72">
        <w:t>jeunes présents, 13</w:t>
      </w:r>
      <w:r w:rsidR="00B6640C">
        <w:t xml:space="preserve"> </w:t>
      </w:r>
      <w:r w:rsidR="008D0A72" w:rsidRPr="008D0A72">
        <w:t>viennent de prendre leur première licence. Comme Benjamin 14</w:t>
      </w:r>
      <w:r w:rsidR="00B6640C">
        <w:t xml:space="preserve"> </w:t>
      </w:r>
      <w:r w:rsidR="008D0A72" w:rsidRPr="008D0A72">
        <w:t>ans, « j’ai découvert à l’école primaire, j’aimais bien », ou Gabin qui, lui, a tapé ses premières balles au camping. Et pour toutes et tous, l’effet JO a fait le reste.</w:t>
      </w:r>
    </w:p>
    <w:p w14:paraId="0F38A327" w14:textId="77777777" w:rsidR="006039CE" w:rsidRDefault="008D0A72" w:rsidP="00A573D3">
      <w:r w:rsidRPr="008D0A72">
        <w:t>« C’est bon pour la formation »</w:t>
      </w:r>
      <w:r w:rsidR="006039CE">
        <w:t>.</w:t>
      </w:r>
    </w:p>
    <w:p w14:paraId="3A5F79D6" w14:textId="7BFEDA1D" w:rsidR="008D0A72" w:rsidRDefault="008D0A72" w:rsidP="00A573D3">
      <w:r w:rsidRPr="008D0A72">
        <w:t>Si le ping-pong (pratiqué en loisir) ne ressentait pas forcément le besoin d’un coup de fouet pour être populaire – on compte 6</w:t>
      </w:r>
      <w:r w:rsidR="00B10213">
        <w:t xml:space="preserve"> </w:t>
      </w:r>
      <w:r w:rsidRPr="008D0A72">
        <w:t>millions de pratiquants dans le pays –, pour le tennis de table (pratiqué en compétition), avec 228</w:t>
      </w:r>
      <w:r w:rsidR="00B10213">
        <w:t> </w:t>
      </w:r>
      <w:r w:rsidRPr="008D0A72">
        <w:t>000</w:t>
      </w:r>
      <w:r w:rsidR="00B10213">
        <w:t xml:space="preserve"> </w:t>
      </w:r>
      <w:r w:rsidRPr="008D0A72">
        <w:t>licenciés, le parcours des frères Lebrun ne peut être que positif pour la discipline. « Nous sommes un club formateur, explique Philippe Geneste, et donc pour nous c’est une très bonne chose. Nos objectifs sont de grandir pour aller vers la N1</w:t>
      </w:r>
      <w:r w:rsidR="00FB3345">
        <w:t xml:space="preserve"> </w:t>
      </w:r>
      <w:r w:rsidRPr="008D0A72">
        <w:t>et ça, nous voulons le faire avec des jeunes que nous avons formés. » Alors, que ce soit dans les garages, les jardins des maisons, les campings, les cours d’école pour un petit match, ou dans un gymnase pour une médaille, la petite balle va chauffer dans l’Hexagone.</w:t>
      </w:r>
    </w:p>
    <w:p w14:paraId="3953B2CE" w14:textId="32175FA7" w:rsidR="0041757E" w:rsidRDefault="008D0A72" w:rsidP="00A573D3">
      <w:r w:rsidRPr="008D0A72">
        <w:t>Pratiquer à Clermont Stade Clermontois (Maison des sports – Arténium) : 04</w:t>
      </w:r>
      <w:r w:rsidR="0041757E">
        <w:t>.</w:t>
      </w:r>
      <w:r w:rsidRPr="008D0A72">
        <w:t>73</w:t>
      </w:r>
      <w:r w:rsidR="0041757E">
        <w:t>.</w:t>
      </w:r>
      <w:r w:rsidRPr="008D0A72">
        <w:t>93</w:t>
      </w:r>
      <w:r w:rsidR="0041757E">
        <w:t>.</w:t>
      </w:r>
      <w:r w:rsidRPr="008D0A72">
        <w:t>22</w:t>
      </w:r>
      <w:r w:rsidR="0041757E">
        <w:t>.</w:t>
      </w:r>
      <w:r w:rsidRPr="008D0A72">
        <w:t>60</w:t>
      </w:r>
      <w:r w:rsidR="0041757E">
        <w:t>.</w:t>
      </w:r>
    </w:p>
    <w:p w14:paraId="4C808591" w14:textId="773C9BB8" w:rsidR="0041757E" w:rsidRDefault="008D0A72" w:rsidP="00A573D3">
      <w:r w:rsidRPr="008D0A72">
        <w:t>US Cheminots (Gymnase SNCF 23, rue Guynemer) : 06</w:t>
      </w:r>
      <w:r w:rsidR="00D80625">
        <w:t>.</w:t>
      </w:r>
      <w:r w:rsidRPr="008D0A72">
        <w:t>23</w:t>
      </w:r>
      <w:r w:rsidR="00D80625">
        <w:t>.</w:t>
      </w:r>
      <w:r w:rsidRPr="008D0A72">
        <w:t>74</w:t>
      </w:r>
      <w:r w:rsidR="00D80625">
        <w:t>.</w:t>
      </w:r>
      <w:r w:rsidRPr="008D0A72">
        <w:t>51</w:t>
      </w:r>
      <w:r w:rsidR="00D80625">
        <w:t>.</w:t>
      </w:r>
      <w:r w:rsidRPr="008D0A72">
        <w:t>10</w:t>
      </w:r>
      <w:r w:rsidR="00D80625">
        <w:t xml:space="preserve">, </w:t>
      </w:r>
      <w:r w:rsidRPr="008D0A72">
        <w:t>ou us-cheminots clermont.fr</w:t>
      </w:r>
      <w:r w:rsidR="0041757E">
        <w:t>.</w:t>
      </w:r>
    </w:p>
    <w:p w14:paraId="4FE3964D" w14:textId="77777777" w:rsidR="00485146" w:rsidRDefault="008D0A72" w:rsidP="00A573D3">
      <w:r w:rsidRPr="008D0A72">
        <w:t>ATSCAF (Gymnase Thévenet) : 04</w:t>
      </w:r>
      <w:r w:rsidR="00D80625">
        <w:t>.</w:t>
      </w:r>
      <w:r w:rsidRPr="008D0A72">
        <w:t>73</w:t>
      </w:r>
      <w:r w:rsidR="00D80625">
        <w:t>.</w:t>
      </w:r>
      <w:r w:rsidRPr="008D0A72">
        <w:t>23</w:t>
      </w:r>
      <w:r w:rsidR="00D80625">
        <w:t>.</w:t>
      </w:r>
      <w:r w:rsidRPr="008D0A72">
        <w:t>31</w:t>
      </w:r>
      <w:r w:rsidR="00D80625">
        <w:t>.</w:t>
      </w:r>
      <w:r w:rsidRPr="008D0A72">
        <w:t>96</w:t>
      </w:r>
      <w:r w:rsidR="0041757E">
        <w:t>.</w:t>
      </w:r>
    </w:p>
    <w:p w14:paraId="31C18E79" w14:textId="77B68E31" w:rsidR="00485146" w:rsidRDefault="00485146" w:rsidP="00485146">
      <w:pPr>
        <w:pStyle w:val="Titre1"/>
      </w:pPr>
      <w:bookmarkStart w:id="54" w:name="_Toc192688730"/>
      <w:r w:rsidRPr="00485146">
        <w:t>Ça innove !</w:t>
      </w:r>
      <w:bookmarkEnd w:id="54"/>
    </w:p>
    <w:p w14:paraId="26190FCE" w14:textId="77777777" w:rsidR="00FA7EF8" w:rsidRDefault="0025769F" w:rsidP="00FA7EF8">
      <w:pPr>
        <w:pStyle w:val="Titre2"/>
      </w:pPr>
      <w:bookmarkStart w:id="55" w:name="_Toc192688731"/>
      <w:r w:rsidRPr="0025769F">
        <w:t>Panse-Bêtes</w:t>
      </w:r>
      <w:r w:rsidR="004347D6">
        <w:t xml:space="preserve"> - </w:t>
      </w:r>
      <w:r w:rsidR="00FA7EF8">
        <w:t>C</w:t>
      </w:r>
      <w:r w:rsidR="00FA7EF8" w:rsidRPr="004347D6">
        <w:t>ohabiter avec les animaux sauvages</w:t>
      </w:r>
      <w:r w:rsidR="00FA7EF8">
        <w:t> : c</w:t>
      </w:r>
      <w:r w:rsidR="00FA7EF8" w:rsidRPr="00FA7EF8">
        <w:t>’est possible !</w:t>
      </w:r>
      <w:bookmarkEnd w:id="55"/>
    </w:p>
    <w:p w14:paraId="0EDDCB4F" w14:textId="77777777" w:rsidR="00614414" w:rsidRDefault="00614414" w:rsidP="00A573D3">
      <w:r w:rsidRPr="00614414">
        <w:t>Panse-Bêtes, le seul centre de sauvegarde pour mammifères, amphibiens et reptiles sauvages en Auvergne, propose un tout nouveau service de médiation gratuit, pour apprendre à cohabiter avec les animaux sauvages qui parfois s’installent près de nos habitations. Découverte.</w:t>
      </w:r>
    </w:p>
    <w:p w14:paraId="345842E5" w14:textId="71B9C63E" w:rsidR="002D7402" w:rsidRDefault="00F10EA8" w:rsidP="00A573D3">
      <w:r w:rsidRPr="00F10EA8">
        <w:t>Au détour d’une allée, ou dans votre jardin, si vous apercevez des traces de passage régulier, des restes de repas ou bien encore des défécations qui jonchent le sol, peut être qu’un animal sauvage s’est installé près de chez vous. Pas de panique ! Il y a des solutions ! Face à la méconnaissance du comportement animal et plus particulièrement de la petite faune sauvage, Panse-Bêtes a mis en place un service de médiation gratuit pour accompagner celles et ceux désireux de cohabiter avec leur nouveau voisinage.</w:t>
      </w:r>
    </w:p>
    <w:p w14:paraId="07A905C2" w14:textId="77777777" w:rsidR="002D7402" w:rsidRDefault="00F10EA8" w:rsidP="00A573D3">
      <w:r w:rsidRPr="00F10EA8">
        <w:t>Un travail d’enquête</w:t>
      </w:r>
      <w:r w:rsidR="002D7402">
        <w:t>.</w:t>
      </w:r>
    </w:p>
    <w:p w14:paraId="694602B2" w14:textId="29DC3EC0" w:rsidR="00BA7FDF" w:rsidRDefault="00F10EA8" w:rsidP="00A573D3">
      <w:r w:rsidRPr="00F10EA8">
        <w:t>Pour cela, rien de plus simple, il suffit de les contacter par téléphone. Un premier échange permettra d’émettre un diagnostic provisoire. Dans le cas où l’espèce impliquée est clairement identifiée, l’association pourra vous expliquer le mode de vie de l'animal et ses différentes caractéristiques éthologiques (</w:t>
      </w:r>
      <w:r w:rsidR="009A3D69">
        <w:t>note de la rédaction</w:t>
      </w:r>
      <w:r w:rsidRPr="00F10EA8">
        <w:t xml:space="preserve">, l'éthologie est l'étude scientifique du comportement animal). Si besoin, un diagnostic terrain pourra être envisagé. Va alors débuter un </w:t>
      </w:r>
      <w:r w:rsidRPr="00F10EA8">
        <w:lastRenderedPageBreak/>
        <w:t>véritable travail d’enquête : poils, traces en tout genre… le croisement d’indices permettra de confirmer l’espèce. Après ces quelques étapes préalables, on peut aller plus loin et poser un piège photographique, histoire d’avoir confirmation sur l’espèce en question, le nombre d’individus qui se sont installés et leurs habitudes. À l’issue de cette phase, vous connaîtrez tout de votre hôte. Panse-bêtes pourra alors vous proposer des solutions adaptées pour éviter les irruptions dans votre foyer de ces petits animaux et vous proposer une meilleure cohabitation avec ces espèces trop souvent méconnues.</w:t>
      </w:r>
    </w:p>
    <w:p w14:paraId="36170529" w14:textId="77777777" w:rsidR="00BA7FDF" w:rsidRDefault="00F10EA8" w:rsidP="00A573D3">
      <w:r w:rsidRPr="00F10EA8">
        <w:t>Le but dans tout ça ?</w:t>
      </w:r>
    </w:p>
    <w:p w14:paraId="4A2F506A" w14:textId="19705779" w:rsidR="002D7402" w:rsidRDefault="00F10EA8" w:rsidP="00A573D3">
      <w:r w:rsidRPr="00F10EA8">
        <w:t>Apprendre à mieux comprendre le comportement animal ; éviter la destruction d’individus par la mise en place d’alternatives écologiques efficaces et pérennes ; venir en aide à des animaux par des actions concrètes de protection des espèces et enfin informer, sensibiliser le public et l’éduquer à la présence de la petite faune sauvage dans les agglomérations, en apportant des éléments permettant de favoriser la biodiversité animale et la nature de proximité. Pour information, les espèces les plus concernées sont les renards, les fouines, les blaireaux, les chauves-souris, les ragondins, les hirondelles, les corbeaux… Si vous avez une question, n’hési</w:t>
      </w:r>
      <w:r w:rsidR="00BB12B3">
        <w:t>t</w:t>
      </w:r>
      <w:r w:rsidRPr="00F10EA8">
        <w:t xml:space="preserve">ez pas à solliciter Panse-Bêtes ! </w:t>
      </w:r>
    </w:p>
    <w:p w14:paraId="4B8FB3EF" w14:textId="77777777" w:rsidR="003D6677" w:rsidRDefault="00F10EA8" w:rsidP="00A573D3">
      <w:r w:rsidRPr="00F10EA8">
        <w:t>Panse-Bêtes : Service de médiation gratuit</w:t>
      </w:r>
    </w:p>
    <w:p w14:paraId="03C91E33" w14:textId="74CD53A2" w:rsidR="003D6677" w:rsidRDefault="00F10EA8" w:rsidP="00A573D3">
      <w:r w:rsidRPr="00F10EA8">
        <w:t>Tél</w:t>
      </w:r>
      <w:r w:rsidR="00683363">
        <w:t>.</w:t>
      </w:r>
      <w:r w:rsidR="003D6677">
        <w:t> :</w:t>
      </w:r>
      <w:r w:rsidRPr="00F10EA8">
        <w:t xml:space="preserve"> 06</w:t>
      </w:r>
      <w:r w:rsidR="003D6677">
        <w:t>.</w:t>
      </w:r>
      <w:r w:rsidRPr="00F10EA8">
        <w:t>46</w:t>
      </w:r>
      <w:r w:rsidR="003D6677">
        <w:t>.</w:t>
      </w:r>
      <w:r w:rsidRPr="00F10EA8">
        <w:t>62</w:t>
      </w:r>
      <w:r w:rsidR="003D6677">
        <w:t>.</w:t>
      </w:r>
      <w:r w:rsidRPr="00F10EA8">
        <w:t>36</w:t>
      </w:r>
      <w:r w:rsidR="003D6677">
        <w:t>.</w:t>
      </w:r>
      <w:r w:rsidRPr="00F10EA8">
        <w:t>89</w:t>
      </w:r>
      <w:r w:rsidR="003D6677">
        <w:t>.</w:t>
      </w:r>
    </w:p>
    <w:p w14:paraId="4F19DAD4" w14:textId="77777777" w:rsidR="002255E8" w:rsidRDefault="002255E8" w:rsidP="002255E8">
      <w:pPr>
        <w:pStyle w:val="Titre1"/>
      </w:pPr>
      <w:bookmarkStart w:id="56" w:name="_Toc192688732"/>
      <w:r w:rsidRPr="00A75329">
        <w:t>Libre expression</w:t>
      </w:r>
      <w:r>
        <w:t>.</w:t>
      </w:r>
      <w:bookmarkEnd w:id="56"/>
    </w:p>
    <w:p w14:paraId="2DECCF48" w14:textId="0FB13C46" w:rsidR="002255E8" w:rsidRPr="00A75329" w:rsidRDefault="002255E8" w:rsidP="002255E8">
      <w:pPr>
        <w:pStyle w:val="Titre2"/>
      </w:pPr>
      <w:bookmarkStart w:id="57" w:name="_Toc192688733"/>
      <w:r>
        <w:t>G</w:t>
      </w:r>
      <w:r w:rsidRPr="00A75329">
        <w:t xml:space="preserve">roupe </w:t>
      </w:r>
      <w:r>
        <w:t xml:space="preserve">des élus Socialistes et Apparentés : </w:t>
      </w:r>
      <w:r w:rsidR="00532D48">
        <w:t>P</w:t>
      </w:r>
      <w:r w:rsidR="00532D48" w:rsidRPr="00532D48">
        <w:t>our une politique nationale ambitieuse en faveur des familles monoparentales</w:t>
      </w:r>
      <w:r>
        <w:t>.</w:t>
      </w:r>
      <w:bookmarkEnd w:id="57"/>
    </w:p>
    <w:p w14:paraId="62E8D84D" w14:textId="77777777" w:rsidR="00DE0EFA" w:rsidRDefault="00F96C98" w:rsidP="002255E8">
      <w:r w:rsidRPr="00F96C98">
        <w:t>En France, une famille sur quatre est monoparentale, dirigée dans 82% des cas par une femme, et dont 41% des enfants vivant dans ces foyers sont sous le seuil de pauvreté. Les mères isolées font face à des problématiques spécifiques : coûts monétaires, temporels et psychologiques de la charge éducative qu’elles assument de manière prépondérante, risque accru de pauvreté et de précarité, conciliation complexe entre activité professionnelle et vie familiale, isolement. Cette situation ne peut être ignorée : elle appelle à une action politique forte pour réduire les inégalités et offrir des perspectives d’avenir à ces familles. Nous agissons pour accompagner les 4</w:t>
      </w:r>
      <w:r w:rsidR="006D4FFF">
        <w:t> </w:t>
      </w:r>
      <w:r w:rsidRPr="00F96C98">
        <w:t>900</w:t>
      </w:r>
      <w:r w:rsidR="006D4FFF">
        <w:t xml:space="preserve"> </w:t>
      </w:r>
      <w:r w:rsidRPr="00F96C98">
        <w:t>familles monoparentales clermontoises en rendant le système sociofiscal plus lisible et juste en menant des campagnes d'accès aux droits grâce à nos centres sociaux. Nous mettons également en place le quotient familial dans tous les services municipaux, garantissant ainsi l’accessibilité des activités périscolaires, des centres de loisirs et des événements culturels à des tarifs adaptés aux revenus. Cela permet à des centaines d’enfants issus de milieux modestes de participer à la vie éducative et culturelle de la ville. Le Centre Communal d’Action Sociale (CCAS) joue un rôle essentiel en apportant un soutien personnalisé. Il accompagne les parents isolés dans leurs démarches pour accéder à un logement, aux aides sociales et aux dispositifs nationaux comme l’allocation de soutien familial. Ces actions renforcent la stabilité des familles, souvent fragilisées par des parcours complexes. Le Pôle municipal Petite Enfance Famille de la Gauthière regroupe une crèche, le lieu d'accueil enfants-parents "Le Pré Vert" et des ateliers Parents</w:t>
      </w:r>
      <w:r w:rsidR="003957C7">
        <w:t xml:space="preserve"> et </w:t>
      </w:r>
      <w:r w:rsidRPr="00F96C98">
        <w:t>Enfants. Cet espace de ressources accompagne les familles dans la parentalité et favorise les échanges entre adultes pour rompre l'isolement. Cependant, ces efforts, bien que nécessaires, ne suffiront pas. Les collectivités locales, aussi engagées soient-elles, ne peuvent assumer seules le poids des inégalités sociales. Une politique nationale cohérente et ambitieuse est indispensable. Elle doit inclure un renforcement des aides à la garde d’enfants, un accès élargi au logement social et un soutien accru à l’emploi des parents isolés. Ces mesures doivent réduire les écarts territoriaux, notamment dans les départements et régions d’</w:t>
      </w:r>
      <w:r w:rsidR="00FC50D8" w:rsidRPr="00F96C98">
        <w:t>outre-mer</w:t>
      </w:r>
      <w:r w:rsidRPr="00F96C98">
        <w:t>, où 47% des enfants vivent avec un seul parent, un chiffre deux fois plus élevé qu’en métropole. Les familles monoparentales ne sont pas une exception mais une réalité qui concerne aujourd’hui près d’un quart des foyers avec enfants en France. Nous ne pouvons pas continuer à les laisser porter seules le poids des inégalités. À Clermont-Ferrand, nous continuerons d’agir pour soutenir ces familles avec détermination, mais seule une mobilisation nationale répondra aux défis structurels qu’elles rencontrent. Ensemble, nous pouvons garantir à chaque enfant une égalité des chances, quelle que soit sa configuration familiale. La justice sociale n’est pas un choix : c’est un impératif.</w:t>
      </w:r>
    </w:p>
    <w:p w14:paraId="7EB89A76" w14:textId="06D6362C" w:rsidR="002255E8" w:rsidRDefault="00663B10" w:rsidP="002255E8">
      <w:r w:rsidRPr="00663B10">
        <w:t>Les élus socialistes et apparentés de la ville de Clermont-Ferrand</w:t>
      </w:r>
      <w:r w:rsidR="007C3931">
        <w:t>.</w:t>
      </w:r>
    </w:p>
    <w:p w14:paraId="0B0A94DC" w14:textId="7A7F49FF" w:rsidR="002255E8" w:rsidRPr="00A75329" w:rsidRDefault="002255E8" w:rsidP="002255E8">
      <w:pPr>
        <w:pStyle w:val="Titre2"/>
      </w:pPr>
      <w:bookmarkStart w:id="58" w:name="_Toc192688734"/>
      <w:r w:rsidRPr="00A75329">
        <w:lastRenderedPageBreak/>
        <w:t xml:space="preserve">Groupe </w:t>
      </w:r>
      <w:r>
        <w:t xml:space="preserve">Europe Écologie Les Verts : </w:t>
      </w:r>
      <w:r w:rsidR="00812C76">
        <w:t>P</w:t>
      </w:r>
      <w:r w:rsidR="00616FB8" w:rsidRPr="00616FB8">
        <w:t>lan d'urbanisme : se mobiliser pour protéger notre cadre de vie</w:t>
      </w:r>
      <w:r>
        <w:t>.</w:t>
      </w:r>
      <w:bookmarkEnd w:id="58"/>
    </w:p>
    <w:p w14:paraId="2FFD764B" w14:textId="3D57D817" w:rsidR="002255E8" w:rsidRDefault="00812C76" w:rsidP="002255E8">
      <w:r w:rsidRPr="00812C76">
        <w:t>L’enquête publique du premier Plan Local d’Urbanisme de Clermont Auvergne Métropole a lieu jusqu'au 28</w:t>
      </w:r>
      <w:r w:rsidR="00177382">
        <w:t xml:space="preserve"> </w:t>
      </w:r>
      <w:r w:rsidRPr="00812C76">
        <w:t>mars. C'est à la fois un moment et un document importants. C’est la dernière consultation du public avant l'arrêt définitif. Mais c’est aussi un document important au regard des règles qu’il fixe pour la construction, la réhabilitation, l’aménagement et la préservation de notre cadre de vie sur les 15</w:t>
      </w:r>
      <w:r w:rsidR="00177382">
        <w:t xml:space="preserve"> </w:t>
      </w:r>
      <w:r w:rsidRPr="00812C76">
        <w:t>prochaines années. Ce plan d'urbanisme marque un chang</w:t>
      </w:r>
      <w:r w:rsidR="00DB445B">
        <w:t>e</w:t>
      </w:r>
      <w:r w:rsidRPr="00812C76">
        <w:t>ment d'ère en passant du principe du « droit à construire » à celui du « devoir de préserver » : préserver les sols, préserver le patrimoine et le bâti, mais aussi les surfaces de boisement, les espaces verts et nombre d’arbres remarquables... Rien qu'à Clermont, les chiffres sont là : nous passons de 16</w:t>
      </w:r>
      <w:r w:rsidR="00DB445B">
        <w:t xml:space="preserve"> </w:t>
      </w:r>
      <w:r w:rsidRPr="00812C76">
        <w:t>ha d'espaces boisés classés à près de 150</w:t>
      </w:r>
      <w:r w:rsidR="00DB445B">
        <w:t xml:space="preserve"> </w:t>
      </w:r>
      <w:r w:rsidRPr="00812C76">
        <w:t>ha d'espaces préservés au titre du paysage, des boisements ou de la végétation ce qui correspond, hors grands parcs existants ou en construction, à plus de 7% des surfaces urbanisées de notre ville. Des quelque 50</w:t>
      </w:r>
      <w:r w:rsidR="007919DA">
        <w:t xml:space="preserve"> </w:t>
      </w:r>
      <w:r w:rsidRPr="00812C76">
        <w:t>arbres remarquables du précédent PLU, nous passons à 288, définitivement protégés de toute atteinte à leur développement et à leur santé... Si nous avons ainsi pu progresser, c'est en partie grâce à un processus qui a permis à celles et ceux qui le souhaitaient de proposer la préservation d’espaces ou d’éléments remarquables. Le projet actuel ne recense bien évidemment pas tout ce qui pourrait être protégé à Clermont-Ferrand : et c’est là que l’enquête publique est encore utile puisqu</w:t>
      </w:r>
      <w:r w:rsidR="006D6A63">
        <w:t>’</w:t>
      </w:r>
      <w:r w:rsidRPr="00812C76">
        <w:t>elle nous permet de proposer d’ajouter au document tout ce qui mériterait d'être préservé. Nous vous invitons donc à vous saisir de cette enquête publique parce que c'est aujourd'hui que nous pouvons faire bouger les règles, et non pas plus tard, lorsque des projets sortiront de terre sans respect ni du bâti, ni d’arbres ou du cadre de vie. Alors d'ici au 28</w:t>
      </w:r>
      <w:r w:rsidR="003E0DE0">
        <w:t xml:space="preserve"> </w:t>
      </w:r>
      <w:r w:rsidRPr="00812C76">
        <w:t>mars prochain, rendez-vous sur Internet ou à la mairie, rencontrez les commissaires enquêteurs pour leur demander de consigner les lieux, les espaces et les bâtiments que vous estimez dignes d'être protégés. C’est à la fois une excellente occasion de défendre votre cadre de vie et de contribuer au bien commun !</w:t>
      </w:r>
    </w:p>
    <w:p w14:paraId="29AFE1D5" w14:textId="2BE996E4" w:rsidR="002255E8" w:rsidRDefault="002255E8" w:rsidP="002255E8">
      <w:r>
        <w:t xml:space="preserve">Marion Barraud et Yannick Vigignol, </w:t>
      </w:r>
      <w:r w:rsidR="00800017">
        <w:t>Coprésidents</w:t>
      </w:r>
      <w:r>
        <w:t>.</w:t>
      </w:r>
    </w:p>
    <w:p w14:paraId="5B775FE6" w14:textId="75821FF5" w:rsidR="002255E8" w:rsidRDefault="002255E8" w:rsidP="002255E8">
      <w:pPr>
        <w:pStyle w:val="Titre2"/>
      </w:pPr>
      <w:bookmarkStart w:id="59" w:name="_Toc192688735"/>
      <w:r>
        <w:t xml:space="preserve">Groupe Communiste et Citoyen, L’Humain d’Abord : </w:t>
      </w:r>
      <w:r w:rsidR="00C0301C">
        <w:t>L</w:t>
      </w:r>
      <w:r w:rsidR="00C0301C" w:rsidRPr="00C0301C">
        <w:t>a droite à l’heure de la post-vérité</w:t>
      </w:r>
      <w:r>
        <w:t>.</w:t>
      </w:r>
      <w:bookmarkEnd w:id="59"/>
    </w:p>
    <w:p w14:paraId="0DA6EB40" w14:textId="738DFE9E" w:rsidR="002255E8" w:rsidRDefault="002D3071" w:rsidP="002255E8">
      <w:r w:rsidRPr="002D3071">
        <w:t>Pour conserver leurs privilèges, les possédants sont prêts à tout. Même à raconter n’importe quoi pour faire écran à la violence illégitime de leurs alliés politiques : une violence sociale et économique. La fable de la dette et des caisses vides en est l’exemple parfait : les gouvernements libéraux suppriment les impôts des mieux lotis puis ils s’alarment de ne plus pouvoir financer les services publics et couronnent le tout de la théorie du bouc-émissaire : l’immigré et le chômeur finiraient de ruiner la nation. La réalité est tout autre. Ce sont les classes possédantes qui sont la cause de notre ruine. Avec la complicité politique de la droite et de l’extrême droite, elles organisent une véritable sécession républicaine en payant toujours moins d’impôts. Les pertes de recettes sont colossales pour l’État. Regardez dans quel état sont nos soignants et leurs patients, nos salles de classe, nos commissariats, nos palais de justice ! Et ce ne sont pas les maigres salaires des Françaises et des Français qui peuvent compenser, l’inflation mange tout. C’est pourtant nous que le gouvernement Bayrou et avant lui celui de Barnier veulent faire payer en opposant progrès social et efficacité économique. Localement, les droites macroniste et LR se livrent à la même surenchère hypocrite. La gestion privée à des fins lucratives des biens communs a clairement montré ses limites dans les EHPAD et les crèches. Qu’à cela ne tienne, leurs représentants continuent de prétendre qu’il n’y a pas d’alternative : il faut réduire les services publics municipaux qui dilapideraient l’argent des contribuables. Notre majorité assume ses dépenses de services publics. Les prix de l’alimentation augmentent mais pas ceux de la cantine car nous nous soucions du bien-être des enfants et des familles. C’est aussi pour ça que notre soutien aux associations croît de 700 000€ quand celui du département diminue. Malgré la ponction scandaleuse par l’État des ressources locales pour continuer à exonérer les plus riches, nous choisissons la solidarité.</w:t>
      </w:r>
    </w:p>
    <w:p w14:paraId="579BB0EB" w14:textId="77777777" w:rsidR="002255E8" w:rsidRDefault="002255E8" w:rsidP="002255E8">
      <w:r>
        <w:t>Pierre Miquel.</w:t>
      </w:r>
    </w:p>
    <w:p w14:paraId="0ADF09D5" w14:textId="329594BB" w:rsidR="002255E8" w:rsidRDefault="002255E8" w:rsidP="002255E8">
      <w:pPr>
        <w:pStyle w:val="Titre2"/>
      </w:pPr>
      <w:bookmarkStart w:id="60" w:name="_Toc192688736"/>
      <w:r>
        <w:t xml:space="preserve">Groupe Générations Social et Écologie : </w:t>
      </w:r>
      <w:r w:rsidR="00AB3B44">
        <w:t>D</w:t>
      </w:r>
      <w:r w:rsidR="00AB3B44" w:rsidRPr="00AB3B44">
        <w:t>ans une société fragilisée, une ville qui demeure accueillante et solidaire</w:t>
      </w:r>
      <w:r>
        <w:t>.</w:t>
      </w:r>
      <w:bookmarkEnd w:id="60"/>
    </w:p>
    <w:p w14:paraId="2988D76B" w14:textId="67AFF4C7" w:rsidR="002255E8" w:rsidRDefault="00543328" w:rsidP="002255E8">
      <w:r>
        <w:t>A</w:t>
      </w:r>
      <w:r w:rsidR="008F057F" w:rsidRPr="008F057F">
        <w:t>u moment où nous venons de commémorer, le 80</w:t>
      </w:r>
      <w:r w:rsidRPr="00543328">
        <w:rPr>
          <w:vertAlign w:val="superscript"/>
        </w:rPr>
        <w:t>ème</w:t>
      </w:r>
      <w:r w:rsidR="008F057F" w:rsidRPr="008F057F">
        <w:t xml:space="preserve"> anniversaire de la libération des camps de concentration, et où il a été rappelé l’enjeu du devoir de mémoire pour que ces atrocités ne se </w:t>
      </w:r>
      <w:r w:rsidR="008F057F" w:rsidRPr="008F057F">
        <w:lastRenderedPageBreak/>
        <w:t>reproduisent pas, il est indécent de voir resurgir des propos tendancieux, qui plus est, de la part du 1</w:t>
      </w:r>
      <w:r w:rsidR="00B9271E" w:rsidRPr="00B9271E">
        <w:rPr>
          <w:vertAlign w:val="superscript"/>
        </w:rPr>
        <w:t>er</w:t>
      </w:r>
      <w:r w:rsidR="008F057F" w:rsidRPr="008F057F">
        <w:t xml:space="preserve"> ministre, laissant croire, de manière infondée, que notre pays serait en situation de « submersion migratoire ». Nous condamnons avec fermeté tous propos qui relanceraient un débat nauséabond sur l’identité nationale et présenteraient l’immigration comme un danger pour notre société. La triste réalité que nous devrions dénoncer est celle des plus de 50</w:t>
      </w:r>
      <w:r w:rsidR="00B9271E">
        <w:t> </w:t>
      </w:r>
      <w:r w:rsidR="008F057F" w:rsidRPr="008F057F">
        <w:t>000</w:t>
      </w:r>
      <w:r w:rsidR="00B9271E">
        <w:t xml:space="preserve"> </w:t>
      </w:r>
      <w:r w:rsidR="008F057F" w:rsidRPr="008F057F">
        <w:t>exilés qui sont morts noyés en Méditerranée dans l’indifférence quasi générale. Nous nous opposons à toute politique qui viserait à revenir sur un principe fondamental de notre République : le droit du sol. Dans ce climat de surenchère médiatico-politique dont on peut se demander s’il n’est pas là pour masquer les vrais enjeux nationaux : la gravité de la situation, démocratique, économique et sociale, marquée par des milliers de licenciements boursiers et un accroissement des inégalités, nous sommes fiers d’appartenir à une majorité municipale qui place l’accueil et la solidarité au cœur de son projet, à travers le Contrat d’accueil et d’intégration. Ce sont des actions qui permettent d’améliorer la vie des réfugiés et favorisent leur intégration en matière éducative, d’insertion, de santé et de protection des personnes, en partenariat avec divers acteurs. « Nos différences devraient nous aider au lieu de nous opposer. Pour ma part là, comme partout, je ne crois qu’aux différences, non à l’uniformité. Et d’abord parce que les premières sont les racines sans lesquelles l’arbre de liberté, la sève de la création et de la civilisation se dessèchent. » Albert Camus</w:t>
      </w:r>
      <w:r w:rsidR="008B67F6">
        <w:t>.</w:t>
      </w:r>
    </w:p>
    <w:p w14:paraId="01BCEFB4" w14:textId="100D5896" w:rsidR="002255E8" w:rsidRDefault="002255E8" w:rsidP="002255E8">
      <w:r>
        <w:t xml:space="preserve">Cécile Audet, Jérôme Auslender, </w:t>
      </w:r>
      <w:r w:rsidRPr="00150498">
        <w:t>Valérie Bernard</w:t>
      </w:r>
      <w:r>
        <w:t>, Charles-André Dubreuil.</w:t>
      </w:r>
    </w:p>
    <w:p w14:paraId="484478F9" w14:textId="0DD1AF9B" w:rsidR="002255E8" w:rsidRDefault="002255E8" w:rsidP="002255E8">
      <w:pPr>
        <w:pStyle w:val="Titre2"/>
      </w:pPr>
      <w:bookmarkStart w:id="61" w:name="_Toc192688737"/>
      <w:r>
        <w:t xml:space="preserve">Groupe Avenir Républicain : </w:t>
      </w:r>
      <w:r w:rsidR="00CE4843">
        <w:t>C</w:t>
      </w:r>
      <w:r w:rsidR="00CE4843" w:rsidRPr="00CE4843">
        <w:t xml:space="preserve">ommunication municipale de </w:t>
      </w:r>
      <w:r w:rsidR="003D310F" w:rsidRPr="00CE4843">
        <w:t>Clermont-Ferrand</w:t>
      </w:r>
      <w:r w:rsidR="003D310F">
        <w:t xml:space="preserve"> - </w:t>
      </w:r>
      <w:r w:rsidR="00CE4843" w:rsidRPr="00CE4843">
        <w:t>un gaspillage d'argent public au service du maire</w:t>
      </w:r>
      <w:r>
        <w:t>.</w:t>
      </w:r>
      <w:bookmarkEnd w:id="61"/>
    </w:p>
    <w:p w14:paraId="05E1C539" w14:textId="1559C9A2" w:rsidR="002255E8" w:rsidRDefault="00F63E27" w:rsidP="002255E8">
      <w:r>
        <w:t>L</w:t>
      </w:r>
      <w:r w:rsidR="00CE6686" w:rsidRPr="00CE6686">
        <w:t>e récent rapport de la Chambre Régionale des Comptes révèle une situation particulièrement alarmante concernant les dépenses de communication de la ville de Clermont-Ferrand. Dans un contexte de fort endettement de la ville et de la métropole, ces dépenses démesurées privent les Clermontoises et les Clermontois d'investissements essentiels. Parmi les 13</w:t>
      </w:r>
      <w:r w:rsidR="00237339">
        <w:t xml:space="preserve"> </w:t>
      </w:r>
      <w:r w:rsidR="00CE6686" w:rsidRPr="00CE6686">
        <w:t>collectivités examinées entre 2018</w:t>
      </w:r>
      <w:r w:rsidR="00237339">
        <w:t xml:space="preserve"> </w:t>
      </w:r>
      <w:r w:rsidR="00CE6686" w:rsidRPr="00CE6686">
        <w:t>et 2022, Clermont-Ferrand se distingue comme la plus dépensière en matière de communication, dépassant des villes plus peuplées comme Lyon. Ces dépenses excessives concernent notamment la candidature infructueuse à la Capitale Européenne de la Culture 2028, des sondages d'opinion sur l'image personnelle du maire ou encore un magazine municipal au tirage nettement supérieur à celui d'autres villes plus peuplées. Malgré la réorganisation du service communication à la suite du rappel d'un précédent rapport de la Chambre, le maire et son cabinet gardent leur influence sur la publication des contenus. La communication demeure un domaine réservé de l'exécutif et reste obscure pour l'ensemble des élus du Conseil municipal. Face à ce constat, notre groupe souhaite qu'une évaluation rigoureuse de l'efficacité des actions de communication soit menée, qu'une présentation d'un plan de communication soit faite lors des votes budgétaires et que les moyens engagés soient dirigés vers l'intérêt général. Julien Bony, président du groupe, déclare que « les Clermontois méritent une communication municipale transparente et efficace, à leur service et éloignée des ambitions personnelles ».</w:t>
      </w:r>
    </w:p>
    <w:p w14:paraId="4157E13E" w14:textId="6EF5EBB6" w:rsidR="002255E8" w:rsidRDefault="002255E8" w:rsidP="002255E8">
      <w:r>
        <w:t xml:space="preserve">Julien Bony, président, </w:t>
      </w:r>
      <w:r w:rsidRPr="006C3363">
        <w:t>Jean-Pierre Brenas</w:t>
      </w:r>
      <w:r>
        <w:t xml:space="preserve">, </w:t>
      </w:r>
      <w:r w:rsidRPr="00992187">
        <w:t>Cécile Laporte,</w:t>
      </w:r>
      <w:r>
        <w:t xml:space="preserve"> Catherine Pinet-Tallon, Christiane Jalicon et Géraldine Bastien.</w:t>
      </w:r>
    </w:p>
    <w:p w14:paraId="6368D094" w14:textId="1A1AB321" w:rsidR="002255E8" w:rsidRDefault="002255E8" w:rsidP="002255E8">
      <w:pPr>
        <w:pStyle w:val="Titre2"/>
      </w:pPr>
      <w:bookmarkStart w:id="62" w:name="_Toc192688738"/>
      <w:r>
        <w:t xml:space="preserve">Groupe Ensemble Citoyens ! Majorité présidentielle : </w:t>
      </w:r>
      <w:r w:rsidR="00BD664D">
        <w:t>O</w:t>
      </w:r>
      <w:r w:rsidR="00BD664D" w:rsidRPr="00BD664D">
        <w:t>livier Bianchi</w:t>
      </w:r>
      <w:r w:rsidR="00BD664D">
        <w:t xml:space="preserve"> - </w:t>
      </w:r>
      <w:r w:rsidR="00BD664D" w:rsidRPr="00BD664D">
        <w:t>champion de la communication</w:t>
      </w:r>
      <w:r w:rsidR="005A7F44">
        <w:t>.</w:t>
      </w:r>
      <w:bookmarkEnd w:id="62"/>
    </w:p>
    <w:p w14:paraId="49558062" w14:textId="045CB2E8" w:rsidR="002255E8" w:rsidRDefault="007C444F" w:rsidP="002255E8">
      <w:r>
        <w:t>E</w:t>
      </w:r>
      <w:r w:rsidR="005A7F44" w:rsidRPr="005A7F44">
        <w:t xml:space="preserve">nfin ! Le maire de Clermont-Ferrand aura bien remporté un titre durant son mandat. S'il a brigué le titre de Capitale européenne de la Culture, c’est finalement en matière de dépenses de communication qu’Olivier Bianchi est devenu lauréat après sa désignation par un jury impartial : la chambre régionale des comptes. Un rapport sur la communication des collectivités territoriales en Auvergne-Rhône-Alpes est accablant pour Clermont-Ferrand. Cette étude instructive de la chambre régionale des comptes révèle que notre champion de la communication n’a aucune limite, lui qui a l’art de masquer la réalité par des posts Instagram et des photos sur Facebook. La chambre régionale est formelle : « En 2022, la ville qui dépensait le plus par habitant était Clermont-Ferrand, avec un montant de 37€ par an ». Un titre largement remporté puisque, la même année, Lyon n’a dépensé que 20€ par habitant, le département du Puy-de Dôme 6€, et la métropole stéphanoise 12€. Olivier Bianchi dépense par habitant plus que le total cumulé des </w:t>
      </w:r>
      <w:r w:rsidR="005A7F44" w:rsidRPr="005A7F44">
        <w:lastRenderedPageBreak/>
        <w:t>dépenses du département de Haute-Savoie (4,96€), de le Ville de Grenoble (24,30€) et de la Région Auvergne-Rhône-Alpes (4,30€). En interne la comparaison avec les autres dépenses municipales est également alarmante. En 2022, les dépenses en matière de communication représentaient 3,4% des dépenses de fonctionnement, alors que celles en matière de sécurité, « une priorité » selon le maire, ne représentent que 3,5% en 2025. Les actions économiques notamment en faveur du commerce plafonnent à 1,16% …</w:t>
      </w:r>
    </w:p>
    <w:p w14:paraId="702B1CFF" w14:textId="069B69DA" w:rsidR="002255E8" w:rsidRDefault="002255E8" w:rsidP="002255E8">
      <w:r w:rsidRPr="00D34BC3">
        <w:t>Les élus du groupe Ensemble Citoyens !</w:t>
      </w:r>
      <w:r>
        <w:t xml:space="preserve"> </w:t>
      </w:r>
      <w:r w:rsidR="008B40BA" w:rsidRPr="000F2879">
        <w:t>Alexis Blondeau</w:t>
      </w:r>
      <w:r w:rsidR="008B40BA">
        <w:t xml:space="preserve">, </w:t>
      </w:r>
      <w:r w:rsidRPr="000F2879">
        <w:t xml:space="preserve">Fatima Bismir, </w:t>
      </w:r>
      <w:r w:rsidR="008B40BA" w:rsidRPr="000F2879">
        <w:t>Éric Faidy</w:t>
      </w:r>
      <w:r w:rsidR="008B40BA">
        <w:t xml:space="preserve"> </w:t>
      </w:r>
      <w:r>
        <w:t>et</w:t>
      </w:r>
      <w:r w:rsidRPr="000F2879">
        <w:t xml:space="preserve"> Stanislas Renié</w:t>
      </w:r>
      <w:r>
        <w:t>.</w:t>
      </w:r>
    </w:p>
    <w:p w14:paraId="410443F8" w14:textId="29325CBE" w:rsidR="002255E8" w:rsidRDefault="002255E8" w:rsidP="002255E8">
      <w:pPr>
        <w:pStyle w:val="Titre2"/>
      </w:pPr>
      <w:bookmarkStart w:id="63" w:name="_Toc192688739"/>
      <w:r>
        <w:t xml:space="preserve">Groupe Clermont en Commun, France Insoumise : </w:t>
      </w:r>
      <w:r w:rsidR="000221A4">
        <w:t>F</w:t>
      </w:r>
      <w:r w:rsidR="000221A4" w:rsidRPr="000221A4">
        <w:t>ermeture d</w:t>
      </w:r>
      <w:r w:rsidR="000221A4">
        <w:t>’</w:t>
      </w:r>
      <w:r w:rsidR="000221A4" w:rsidRPr="000221A4">
        <w:t>Auchan</w:t>
      </w:r>
      <w:r w:rsidR="000221A4">
        <w:t xml:space="preserve"> - </w:t>
      </w:r>
      <w:r w:rsidR="000221A4" w:rsidRPr="000221A4">
        <w:t>à qui la faute ?</w:t>
      </w:r>
      <w:bookmarkEnd w:id="63"/>
    </w:p>
    <w:p w14:paraId="5BB05922" w14:textId="3AA6E934" w:rsidR="002255E8" w:rsidRDefault="00AF2CC8" w:rsidP="002255E8">
      <w:r>
        <w:t>L</w:t>
      </w:r>
      <w:r w:rsidRPr="00AF2CC8">
        <w:t>a politique destructrice d’Auchan est en train de devenir un macabre feuilleton. Rien ne nous sera épargné : l’annonce brutale de la fermeture d’Auchan Nord, les mensonges du Maire dans la presse sur l’existence de repreneurs, les licenciements au magasin d’Aubière… Vient aujourd’hui la stigmatisation, avec l’affirmation par le directeur d’Auchan France d’un lien entre le plan social et le trafic de drogue. Le quartier qu’il attaque est un lieu de vie sociale foisonnant. Il préfère le dépeindre comme un territoire où n’existent rien d’autre que le trafic et la criminalité. Un tel outrage aux habitants du quartier ne peut pas rester sans réponse. D’autant qu’il flatte les bas instincts de l’extrême-droite et de la droite, toujours prompts à rejeter la faute sur un bouc émissaire pour défendre le patronat. Au moment où la paupérisation générale de la population et l’explosion de l’inflation menaient à une augmentation des vols dans tous les magasins, Auchan Nord a installé des caisses automatiques pour réduire sa masse salariale et externalisé les équipes de sécurité. À une époque où toutes les enseignes compensent la baisse de fréquentation par le développement des drive et des services de livraison, Auchan Nord a refusé toute évolution. Pendant tout ce temps, le groupe propriétaire continuait de reverser les dividendes à la famille Mulliez. En rejetant la faute sur le trafic et en stigmatisant les quartiers nord, il mobilise l’image du bouc émissaire. Une stratégie historiquement cohérente : dans les moments de crise, le grand patronat a toujours préféré favoriser l’extrême-droite, certaine que ses dividendes et ses marges seront protégés.</w:t>
      </w:r>
    </w:p>
    <w:p w14:paraId="1758579A" w14:textId="77777777" w:rsidR="002255E8" w:rsidRDefault="002255E8" w:rsidP="002255E8">
      <w:r w:rsidRPr="00975679">
        <w:t xml:space="preserve">Alparslan Coskun, </w:t>
      </w:r>
      <w:r w:rsidRPr="005D7E95">
        <w:t xml:space="preserve">Diego Landivar, </w:t>
      </w:r>
      <w:r w:rsidRPr="003E380F">
        <w:t>Marianne Maximi</w:t>
      </w:r>
      <w:r>
        <w:t xml:space="preserve">, </w:t>
      </w:r>
      <w:r w:rsidRPr="00697219">
        <w:t>Fatima Chennouf-Terrasse</w:t>
      </w:r>
      <w:r>
        <w:t>.</w:t>
      </w:r>
    </w:p>
    <w:p w14:paraId="1FD457CE" w14:textId="6916EB13" w:rsidR="00450D31" w:rsidRPr="00A75329" w:rsidRDefault="00450D31" w:rsidP="00450D31">
      <w:pPr>
        <w:pStyle w:val="Titre1"/>
      </w:pPr>
      <w:bookmarkStart w:id="64" w:name="_Toc192688740"/>
      <w:r w:rsidRPr="00A75329">
        <w:t>Demain Clermont n°3</w:t>
      </w:r>
      <w:r>
        <w:t>62 : Mars-Avril 2025.</w:t>
      </w:r>
      <w:bookmarkEnd w:id="64"/>
    </w:p>
    <w:p w14:paraId="30393C86" w14:textId="77777777" w:rsidR="00450D31" w:rsidRPr="00A75329" w:rsidRDefault="00450D31" w:rsidP="00450D31">
      <w:r w:rsidRPr="00A75329">
        <w:t>Pour préserver l’environnement, ce magazine est imprimé sur un papier norme PEFC. Les papiers labellisés PEFC sont issus de fibres émanan</w:t>
      </w:r>
      <w:r>
        <w:t>t de forêts gérées durablement.</w:t>
      </w:r>
    </w:p>
    <w:p w14:paraId="1ED3AD7C" w14:textId="77777777" w:rsidR="00450D31" w:rsidRPr="00A75329" w:rsidRDefault="00450D31" w:rsidP="00450D31">
      <w:r w:rsidRPr="00A75329">
        <w:t>Édité par la Ville de Clermont-Ferrand, 10 rue Philippe Marcombes,</w:t>
      </w:r>
      <w:r>
        <w:t xml:space="preserve"> 63003 Clermont-Ferrand Cedex 1.</w:t>
      </w:r>
    </w:p>
    <w:p w14:paraId="39B3287E" w14:textId="77777777" w:rsidR="00450D31" w:rsidRPr="00A75329" w:rsidRDefault="00450D31" w:rsidP="00450D31">
      <w:r>
        <w:t>Tél. 04.73.42.63.63.</w:t>
      </w:r>
    </w:p>
    <w:p w14:paraId="29253753" w14:textId="77777777" w:rsidR="00450D31" w:rsidRDefault="00450D31" w:rsidP="00450D31">
      <w:r w:rsidRPr="00A75329">
        <w:t>Directeur de la publication : Olivier Bianchi</w:t>
      </w:r>
      <w:r>
        <w:t>.</w:t>
      </w:r>
    </w:p>
    <w:p w14:paraId="13C844EB" w14:textId="77777777" w:rsidR="00450D31" w:rsidRDefault="00450D31" w:rsidP="00450D31">
      <w:pPr>
        <w:autoSpaceDE w:val="0"/>
        <w:autoSpaceDN w:val="0"/>
        <w:adjustRightInd w:val="0"/>
        <w:rPr>
          <w:rFonts w:cs="Arial"/>
          <w:szCs w:val="24"/>
          <w:lang w:eastAsia="fr-FR"/>
        </w:rPr>
      </w:pPr>
      <w:r w:rsidRPr="007346D6">
        <w:rPr>
          <w:rFonts w:cs="Arial"/>
          <w:szCs w:val="24"/>
          <w:lang w:eastAsia="fr-FR"/>
        </w:rPr>
        <w:t xml:space="preserve">Conception, création et mise en pages : </w:t>
      </w:r>
      <w:r>
        <w:rPr>
          <w:rFonts w:cs="Arial"/>
          <w:szCs w:val="24"/>
          <w:lang w:eastAsia="fr-FR"/>
        </w:rPr>
        <w:t>agencescoop communication, 15185 MEP.</w:t>
      </w:r>
    </w:p>
    <w:p w14:paraId="0508B614" w14:textId="77777777" w:rsidR="00450D31" w:rsidRDefault="00450D31" w:rsidP="00450D31">
      <w:pPr>
        <w:autoSpaceDE w:val="0"/>
        <w:autoSpaceDN w:val="0"/>
        <w:adjustRightInd w:val="0"/>
        <w:rPr>
          <w:rFonts w:cs="Arial"/>
          <w:szCs w:val="24"/>
          <w:lang w:eastAsia="fr-FR"/>
        </w:rPr>
      </w:pPr>
      <w:r w:rsidRPr="007346D6">
        <w:rPr>
          <w:rFonts w:cs="Arial"/>
          <w:szCs w:val="24"/>
          <w:lang w:eastAsia="fr-FR"/>
        </w:rPr>
        <w:t>Coordination générale :</w:t>
      </w:r>
      <w:r>
        <w:rPr>
          <w:rFonts w:cs="Arial"/>
          <w:szCs w:val="24"/>
          <w:lang w:eastAsia="fr-FR"/>
        </w:rPr>
        <w:t xml:space="preserve"> Nicolas Ruiz</w:t>
      </w:r>
      <w:r w:rsidRPr="00613767">
        <w:rPr>
          <w:rFonts w:cs="Arial"/>
          <w:szCs w:val="24"/>
          <w:lang w:eastAsia="fr-FR"/>
        </w:rPr>
        <w:t>,</w:t>
      </w:r>
      <w:r>
        <w:rPr>
          <w:rFonts w:cs="Arial"/>
          <w:szCs w:val="24"/>
          <w:lang w:eastAsia="fr-FR"/>
        </w:rPr>
        <w:t xml:space="preserve"> </w:t>
      </w:r>
      <w:r w:rsidRPr="00613767">
        <w:rPr>
          <w:rFonts w:cs="Arial"/>
          <w:szCs w:val="24"/>
          <w:lang w:eastAsia="fr-FR"/>
        </w:rPr>
        <w:t>Christel Valeill</w:t>
      </w:r>
      <w:r>
        <w:rPr>
          <w:rFonts w:cs="Arial"/>
          <w:szCs w:val="24"/>
          <w:lang w:eastAsia="fr-FR"/>
        </w:rPr>
        <w:t>e.</w:t>
      </w:r>
    </w:p>
    <w:p w14:paraId="3A3DD46A" w14:textId="77777777" w:rsidR="00450D31" w:rsidRDefault="00450D31" w:rsidP="00450D31">
      <w:pPr>
        <w:autoSpaceDE w:val="0"/>
        <w:autoSpaceDN w:val="0"/>
        <w:adjustRightInd w:val="0"/>
        <w:rPr>
          <w:rFonts w:cs="Arial"/>
          <w:szCs w:val="24"/>
          <w:lang w:eastAsia="fr-FR"/>
        </w:rPr>
      </w:pPr>
      <w:r w:rsidRPr="007346D6">
        <w:rPr>
          <w:rFonts w:cs="Arial"/>
          <w:szCs w:val="24"/>
          <w:lang w:eastAsia="fr-FR"/>
        </w:rPr>
        <w:t>Secrétariat de rédaction :</w:t>
      </w:r>
      <w:r>
        <w:rPr>
          <w:rFonts w:cs="Arial"/>
          <w:szCs w:val="24"/>
          <w:lang w:eastAsia="fr-FR"/>
        </w:rPr>
        <w:t xml:space="preserve"> Nicolas Ruiz.</w:t>
      </w:r>
    </w:p>
    <w:p w14:paraId="710AB45B" w14:textId="182075CF" w:rsidR="00450D31" w:rsidRDefault="00450D31" w:rsidP="00450D31">
      <w:pPr>
        <w:autoSpaceDE w:val="0"/>
        <w:autoSpaceDN w:val="0"/>
        <w:adjustRightInd w:val="0"/>
        <w:rPr>
          <w:rFonts w:cs="Arial"/>
          <w:szCs w:val="24"/>
          <w:lang w:eastAsia="fr-FR"/>
        </w:rPr>
      </w:pPr>
      <w:r w:rsidRPr="002036E3">
        <w:rPr>
          <w:rFonts w:cs="Arial"/>
          <w:szCs w:val="24"/>
          <w:lang w:eastAsia="fr-FR"/>
        </w:rPr>
        <w:t xml:space="preserve">Rédaction : </w:t>
      </w:r>
      <w:r w:rsidR="008126B9" w:rsidRPr="008126B9">
        <w:rPr>
          <w:rFonts w:cs="Arial"/>
          <w:szCs w:val="24"/>
          <w:lang w:eastAsia="fr-FR"/>
        </w:rPr>
        <w:t xml:space="preserve">Sylvia Aubert, Manon Bouyeron, Dominique Goubault, Anthony Miscioscia, Typhanie Montmaneix, Pauline Morel, Thomas Remy, Noémie Rodriguez, Nicolas Ruiz, Frédéric Sauvadet. </w:t>
      </w:r>
    </w:p>
    <w:p w14:paraId="42B5FCB2" w14:textId="77777777" w:rsidR="00450D31" w:rsidRDefault="00450D31" w:rsidP="00450D31">
      <w:pPr>
        <w:autoSpaceDE w:val="0"/>
        <w:autoSpaceDN w:val="0"/>
        <w:adjustRightInd w:val="0"/>
        <w:rPr>
          <w:rFonts w:cs="Arial"/>
          <w:szCs w:val="24"/>
          <w:lang w:eastAsia="fr-FR"/>
        </w:rPr>
      </w:pPr>
      <w:r w:rsidRPr="007346D6">
        <w:rPr>
          <w:rFonts w:cs="Arial"/>
          <w:szCs w:val="24"/>
          <w:lang w:eastAsia="fr-FR"/>
        </w:rPr>
        <w:t>Photographies : Rémi Boissau, Sandrine Chapuis, Romain Harel</w:t>
      </w:r>
      <w:r>
        <w:rPr>
          <w:rFonts w:cs="Arial"/>
          <w:szCs w:val="24"/>
          <w:lang w:eastAsia="fr-FR"/>
        </w:rPr>
        <w:t>.</w:t>
      </w:r>
    </w:p>
    <w:p w14:paraId="5AAC1965" w14:textId="77777777" w:rsidR="00450D31" w:rsidRDefault="00450D31" w:rsidP="00450D31">
      <w:pPr>
        <w:autoSpaceDE w:val="0"/>
        <w:autoSpaceDN w:val="0"/>
        <w:adjustRightInd w:val="0"/>
        <w:rPr>
          <w:rFonts w:cs="Arial"/>
          <w:szCs w:val="24"/>
          <w:lang w:eastAsia="fr-FR"/>
        </w:rPr>
      </w:pPr>
      <w:r w:rsidRPr="007346D6">
        <w:rPr>
          <w:rFonts w:cs="Arial"/>
          <w:szCs w:val="24"/>
          <w:lang w:eastAsia="fr-FR"/>
        </w:rPr>
        <w:t xml:space="preserve">Illustrations : </w:t>
      </w:r>
      <w:r>
        <w:rPr>
          <w:rFonts w:cs="Arial"/>
          <w:szCs w:val="24"/>
          <w:lang w:eastAsia="fr-FR"/>
        </w:rPr>
        <w:t xml:space="preserve">Romain Ferreira, </w:t>
      </w:r>
      <w:r w:rsidRPr="007346D6">
        <w:rPr>
          <w:rFonts w:cs="Arial"/>
          <w:szCs w:val="24"/>
          <w:lang w:eastAsia="fr-FR"/>
        </w:rPr>
        <w:t>Michel Morata</w:t>
      </w:r>
      <w:r>
        <w:rPr>
          <w:rFonts w:cs="Arial"/>
          <w:szCs w:val="24"/>
          <w:lang w:eastAsia="fr-FR"/>
        </w:rPr>
        <w:t>.</w:t>
      </w:r>
    </w:p>
    <w:p w14:paraId="175724A4" w14:textId="77777777" w:rsidR="00450D31" w:rsidRDefault="00450D31" w:rsidP="00450D31">
      <w:pPr>
        <w:autoSpaceDE w:val="0"/>
        <w:autoSpaceDN w:val="0"/>
        <w:adjustRightInd w:val="0"/>
        <w:rPr>
          <w:rFonts w:cs="Arial"/>
          <w:szCs w:val="24"/>
          <w:lang w:eastAsia="fr-FR"/>
        </w:rPr>
      </w:pPr>
      <w:r w:rsidRPr="00F06437">
        <w:rPr>
          <w:rFonts w:cs="Arial"/>
          <w:szCs w:val="24"/>
          <w:lang w:eastAsia="fr-FR"/>
        </w:rPr>
        <w:t>Support technique :</w:t>
      </w:r>
      <w:r>
        <w:rPr>
          <w:rFonts w:cs="Arial"/>
          <w:szCs w:val="24"/>
          <w:lang w:eastAsia="fr-FR"/>
        </w:rPr>
        <w:t xml:space="preserve"> </w:t>
      </w:r>
      <w:r w:rsidRPr="00F06437">
        <w:rPr>
          <w:rFonts w:cs="Arial"/>
          <w:szCs w:val="24"/>
          <w:lang w:eastAsia="fr-FR"/>
        </w:rPr>
        <w:t>Alexandre Barbalat, Célia Couleaud</w:t>
      </w:r>
      <w:r>
        <w:rPr>
          <w:rFonts w:cs="Arial"/>
          <w:szCs w:val="24"/>
          <w:lang w:eastAsia="fr-FR"/>
        </w:rPr>
        <w:t>, Zoé Dubois, Christine Mezzarobba.</w:t>
      </w:r>
    </w:p>
    <w:p w14:paraId="05255F1B" w14:textId="77777777" w:rsidR="00450D31" w:rsidRDefault="00450D31" w:rsidP="00450D31">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Pr="007346D6">
        <w:rPr>
          <w:rFonts w:cs="Arial"/>
          <w:szCs w:val="24"/>
          <w:lang w:eastAsia="fr-FR"/>
        </w:rPr>
        <w:t>Marily</w:t>
      </w:r>
      <w:r>
        <w:rPr>
          <w:rFonts w:cs="Arial"/>
          <w:szCs w:val="24"/>
          <w:lang w:eastAsia="fr-FR"/>
        </w:rPr>
        <w:t>ne Labre.</w:t>
      </w:r>
    </w:p>
    <w:p w14:paraId="05BE32C7" w14:textId="77777777" w:rsidR="00450D31" w:rsidRDefault="00450D31" w:rsidP="00450D31">
      <w:pPr>
        <w:autoSpaceDE w:val="0"/>
        <w:autoSpaceDN w:val="0"/>
        <w:adjustRightInd w:val="0"/>
        <w:rPr>
          <w:rFonts w:cs="Arial"/>
          <w:szCs w:val="24"/>
          <w:lang w:eastAsia="fr-FR"/>
        </w:rPr>
      </w:pPr>
      <w:r>
        <w:rPr>
          <w:rFonts w:cs="Arial"/>
          <w:szCs w:val="24"/>
          <w:lang w:eastAsia="fr-FR"/>
        </w:rPr>
        <w:t>Impression : Maury imprimeur.</w:t>
      </w:r>
    </w:p>
    <w:p w14:paraId="6CAEB6F6" w14:textId="77777777" w:rsidR="00450D31" w:rsidRDefault="00450D31" w:rsidP="00450D31">
      <w:pPr>
        <w:autoSpaceDE w:val="0"/>
        <w:autoSpaceDN w:val="0"/>
        <w:adjustRightInd w:val="0"/>
        <w:rPr>
          <w:rFonts w:cs="Arial"/>
          <w:szCs w:val="24"/>
          <w:lang w:eastAsia="fr-FR"/>
        </w:rPr>
      </w:pPr>
      <w:r>
        <w:rPr>
          <w:rFonts w:cs="Arial"/>
          <w:szCs w:val="24"/>
          <w:lang w:eastAsia="fr-FR"/>
        </w:rPr>
        <w:t>Distribution : La Poste. Christophe Chevalier, dépôts Ville</w:t>
      </w:r>
      <w:r w:rsidRPr="007346D6">
        <w:rPr>
          <w:rFonts w:cs="Arial"/>
          <w:szCs w:val="24"/>
          <w:lang w:eastAsia="fr-FR"/>
        </w:rPr>
        <w:t>, Direction des Sports et</w:t>
      </w:r>
      <w:r>
        <w:rPr>
          <w:rFonts w:cs="Arial"/>
          <w:szCs w:val="24"/>
          <w:lang w:eastAsia="fr-FR"/>
        </w:rPr>
        <w:t xml:space="preserve"> </w:t>
      </w:r>
      <w:r w:rsidRPr="007346D6">
        <w:rPr>
          <w:rFonts w:cs="Arial"/>
          <w:szCs w:val="24"/>
          <w:lang w:eastAsia="fr-FR"/>
        </w:rPr>
        <w:t>de la logistique</w:t>
      </w:r>
      <w:r>
        <w:rPr>
          <w:rFonts w:cs="Arial"/>
          <w:szCs w:val="24"/>
          <w:lang w:eastAsia="fr-FR"/>
        </w:rPr>
        <w:t>, dépôts sites.</w:t>
      </w:r>
    </w:p>
    <w:p w14:paraId="05ADDDD4" w14:textId="77777777" w:rsidR="00450D31" w:rsidRDefault="00450D31" w:rsidP="00450D31">
      <w:pPr>
        <w:rPr>
          <w:rFonts w:cs="Arial"/>
          <w:szCs w:val="24"/>
          <w:lang w:eastAsia="fr-FR"/>
        </w:rPr>
      </w:pPr>
      <w:r w:rsidRPr="007346D6">
        <w:rPr>
          <w:rFonts w:cs="Arial"/>
          <w:szCs w:val="24"/>
          <w:lang w:eastAsia="fr-FR"/>
        </w:rPr>
        <w:t xml:space="preserve">Tirage : </w:t>
      </w:r>
      <w:r>
        <w:rPr>
          <w:rFonts w:cs="Arial"/>
          <w:szCs w:val="24"/>
          <w:lang w:eastAsia="fr-FR"/>
        </w:rPr>
        <w:t>100 500 exemplaires.</w:t>
      </w:r>
    </w:p>
    <w:p w14:paraId="7A23B533" w14:textId="77777777" w:rsidR="00450D31" w:rsidRDefault="00450D31" w:rsidP="00450D31">
      <w:pPr>
        <w:rPr>
          <w:rFonts w:cs="Arial"/>
          <w:szCs w:val="24"/>
          <w:lang w:eastAsia="fr-FR"/>
        </w:rPr>
      </w:pPr>
      <w:r>
        <w:rPr>
          <w:rFonts w:cs="Arial"/>
          <w:szCs w:val="24"/>
          <w:lang w:eastAsia="fr-FR"/>
        </w:rPr>
        <w:t>ISSN0998 0768.</w:t>
      </w:r>
    </w:p>
    <w:p w14:paraId="46EB65A8" w14:textId="77777777" w:rsidR="00450D31" w:rsidRDefault="00450D31" w:rsidP="00450D31">
      <w:pPr>
        <w:rPr>
          <w:rFonts w:cs="Arial"/>
          <w:szCs w:val="24"/>
          <w:lang w:eastAsia="fr-FR"/>
        </w:rPr>
      </w:pPr>
      <w:r w:rsidRPr="007346D6">
        <w:rPr>
          <w:rFonts w:cs="Arial"/>
          <w:szCs w:val="24"/>
          <w:lang w:eastAsia="fr-FR"/>
        </w:rPr>
        <w:t>Dépôt légal :</w:t>
      </w:r>
      <w:r>
        <w:rPr>
          <w:rFonts w:cs="Arial"/>
          <w:szCs w:val="24"/>
          <w:lang w:eastAsia="fr-FR"/>
        </w:rPr>
        <w:t xml:space="preserve"> 1</w:t>
      </w:r>
      <w:r w:rsidRPr="00142A8F">
        <w:rPr>
          <w:rFonts w:cs="Arial"/>
          <w:szCs w:val="24"/>
          <w:vertAlign w:val="superscript"/>
          <w:lang w:eastAsia="fr-FR"/>
        </w:rPr>
        <w:t>er</w:t>
      </w:r>
      <w:r>
        <w:rPr>
          <w:rFonts w:cs="Arial"/>
          <w:szCs w:val="24"/>
          <w:lang w:eastAsia="fr-FR"/>
        </w:rPr>
        <w:t xml:space="preserve"> trimestre 2025.</w:t>
      </w:r>
    </w:p>
    <w:p w14:paraId="3364BBE4" w14:textId="138A6511" w:rsidR="00363112" w:rsidRDefault="00450D31" w:rsidP="006636D9">
      <w:pPr>
        <w:rPr>
          <w:rFonts w:cs="Arial"/>
          <w:szCs w:val="24"/>
          <w:lang w:eastAsia="fr-FR"/>
        </w:rPr>
      </w:pPr>
      <w:r w:rsidRPr="00D57FCC">
        <w:rPr>
          <w:rFonts w:cs="Arial"/>
          <w:szCs w:val="24"/>
          <w:lang w:eastAsia="fr-FR"/>
        </w:rPr>
        <w:t>Adapté en version numérique accessible et au format DAISY (audio et texte) par AcceSens, 11 rue de la petite vitesse, 63260 Aigueperse. Tél. 04.73.64.21.04 et sur accesens.com</w:t>
      </w:r>
      <w:r w:rsidR="007B3DA6">
        <w:rPr>
          <w:rFonts w:cs="Arial"/>
          <w:szCs w:val="24"/>
          <w:lang w:eastAsia="fr-FR"/>
        </w:rPr>
        <w:t>.</w:t>
      </w:r>
    </w:p>
    <w:sectPr w:rsidR="00363112" w:rsidSect="00831CC9">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42542" w14:textId="77777777" w:rsidR="00A7027B" w:rsidRDefault="00A7027B" w:rsidP="00F94084">
      <w:r>
        <w:separator/>
      </w:r>
    </w:p>
  </w:endnote>
  <w:endnote w:type="continuationSeparator" w:id="0">
    <w:p w14:paraId="236FAD00" w14:textId="77777777" w:rsidR="00A7027B" w:rsidRDefault="00A7027B" w:rsidP="00F94084">
      <w:r>
        <w:continuationSeparator/>
      </w:r>
    </w:p>
  </w:endnote>
  <w:endnote w:type="continuationNotice" w:id="1">
    <w:p w14:paraId="2A4B8646" w14:textId="77777777" w:rsidR="00A7027B" w:rsidRDefault="00A70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alibri"/>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2D59B" w14:textId="77777777" w:rsidR="00A7027B" w:rsidRDefault="00A7027B" w:rsidP="00F94084">
      <w:r>
        <w:separator/>
      </w:r>
    </w:p>
  </w:footnote>
  <w:footnote w:type="continuationSeparator" w:id="0">
    <w:p w14:paraId="72F67CF5" w14:textId="77777777" w:rsidR="00A7027B" w:rsidRDefault="00A7027B" w:rsidP="00F94084">
      <w:r>
        <w:continuationSeparator/>
      </w:r>
    </w:p>
  </w:footnote>
  <w:footnote w:type="continuationNotice" w:id="1">
    <w:p w14:paraId="1AEF21A2" w14:textId="77777777" w:rsidR="00A7027B" w:rsidRDefault="00A702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207A5"/>
    <w:multiLevelType w:val="hybridMultilevel"/>
    <w:tmpl w:val="E552F7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CE4F40"/>
    <w:multiLevelType w:val="hybridMultilevel"/>
    <w:tmpl w:val="327E57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86514F"/>
    <w:multiLevelType w:val="hybridMultilevel"/>
    <w:tmpl w:val="12BE5C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E609D7"/>
    <w:multiLevelType w:val="hybridMultilevel"/>
    <w:tmpl w:val="705281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0072AC"/>
    <w:multiLevelType w:val="hybridMultilevel"/>
    <w:tmpl w:val="C91850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244946"/>
    <w:multiLevelType w:val="hybridMultilevel"/>
    <w:tmpl w:val="717AB1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387EEA"/>
    <w:multiLevelType w:val="hybridMultilevel"/>
    <w:tmpl w:val="78A862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536FFD"/>
    <w:multiLevelType w:val="hybridMultilevel"/>
    <w:tmpl w:val="4E769B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C14DFD"/>
    <w:multiLevelType w:val="hybridMultilevel"/>
    <w:tmpl w:val="4E22D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700D39"/>
    <w:multiLevelType w:val="hybridMultilevel"/>
    <w:tmpl w:val="D45ED4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881C13"/>
    <w:multiLevelType w:val="hybridMultilevel"/>
    <w:tmpl w:val="7B8AC3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902A37"/>
    <w:multiLevelType w:val="hybridMultilevel"/>
    <w:tmpl w:val="590451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16E1E24"/>
    <w:multiLevelType w:val="hybridMultilevel"/>
    <w:tmpl w:val="DEF4D1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3825CA3"/>
    <w:multiLevelType w:val="hybridMultilevel"/>
    <w:tmpl w:val="597C6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64A2AD7"/>
    <w:multiLevelType w:val="hybridMultilevel"/>
    <w:tmpl w:val="8DD81D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6780064"/>
    <w:multiLevelType w:val="hybridMultilevel"/>
    <w:tmpl w:val="73C0EE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6FA00D4"/>
    <w:multiLevelType w:val="hybridMultilevel"/>
    <w:tmpl w:val="F064EC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3030BF"/>
    <w:multiLevelType w:val="hybridMultilevel"/>
    <w:tmpl w:val="7EA641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B0E79BA"/>
    <w:multiLevelType w:val="hybridMultilevel"/>
    <w:tmpl w:val="37FC1B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C4D4261"/>
    <w:multiLevelType w:val="hybridMultilevel"/>
    <w:tmpl w:val="AAC013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D903C3D"/>
    <w:multiLevelType w:val="hybridMultilevel"/>
    <w:tmpl w:val="7ACC7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FDC3761"/>
    <w:multiLevelType w:val="hybridMultilevel"/>
    <w:tmpl w:val="EECEE6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0BD0403"/>
    <w:multiLevelType w:val="hybridMultilevel"/>
    <w:tmpl w:val="4836C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0C6592C"/>
    <w:multiLevelType w:val="hybridMultilevel"/>
    <w:tmpl w:val="81B0DF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89278B5"/>
    <w:multiLevelType w:val="hybridMultilevel"/>
    <w:tmpl w:val="FB5CB1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9273B2A"/>
    <w:multiLevelType w:val="hybridMultilevel"/>
    <w:tmpl w:val="F4261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23370EB"/>
    <w:multiLevelType w:val="hybridMultilevel"/>
    <w:tmpl w:val="94F4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3DD3E36"/>
    <w:multiLevelType w:val="hybridMultilevel"/>
    <w:tmpl w:val="ABB844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468121C"/>
    <w:multiLevelType w:val="hybridMultilevel"/>
    <w:tmpl w:val="745EA0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4D55C05"/>
    <w:multiLevelType w:val="hybridMultilevel"/>
    <w:tmpl w:val="0EBA4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0C96E09"/>
    <w:multiLevelType w:val="hybridMultilevel"/>
    <w:tmpl w:val="18E432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E3D0E22"/>
    <w:multiLevelType w:val="hybridMultilevel"/>
    <w:tmpl w:val="9A6C91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54B457B"/>
    <w:multiLevelType w:val="hybridMultilevel"/>
    <w:tmpl w:val="7E9C87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6B91829"/>
    <w:multiLevelType w:val="hybridMultilevel"/>
    <w:tmpl w:val="28104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8EB3C74"/>
    <w:multiLevelType w:val="hybridMultilevel"/>
    <w:tmpl w:val="DEEA61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9F941D9"/>
    <w:multiLevelType w:val="hybridMultilevel"/>
    <w:tmpl w:val="C61A7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A545410"/>
    <w:multiLevelType w:val="hybridMultilevel"/>
    <w:tmpl w:val="4372C9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05376BB"/>
    <w:multiLevelType w:val="hybridMultilevel"/>
    <w:tmpl w:val="7FA0B3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8506348">
    <w:abstractNumId w:val="25"/>
  </w:num>
  <w:num w:numId="2" w16cid:durableId="396586656">
    <w:abstractNumId w:val="26"/>
  </w:num>
  <w:num w:numId="3" w16cid:durableId="2111073998">
    <w:abstractNumId w:val="7"/>
  </w:num>
  <w:num w:numId="4" w16cid:durableId="1863083362">
    <w:abstractNumId w:val="8"/>
  </w:num>
  <w:num w:numId="5" w16cid:durableId="132334637">
    <w:abstractNumId w:val="20"/>
  </w:num>
  <w:num w:numId="6" w16cid:durableId="2007710510">
    <w:abstractNumId w:val="4"/>
  </w:num>
  <w:num w:numId="7" w16cid:durableId="1804500021">
    <w:abstractNumId w:val="28"/>
  </w:num>
  <w:num w:numId="8" w16cid:durableId="379674915">
    <w:abstractNumId w:val="29"/>
  </w:num>
  <w:num w:numId="9" w16cid:durableId="2130469862">
    <w:abstractNumId w:val="17"/>
  </w:num>
  <w:num w:numId="10" w16cid:durableId="1951429899">
    <w:abstractNumId w:val="35"/>
  </w:num>
  <w:num w:numId="11" w16cid:durableId="1199506614">
    <w:abstractNumId w:val="37"/>
  </w:num>
  <w:num w:numId="12" w16cid:durableId="1458403450">
    <w:abstractNumId w:val="14"/>
  </w:num>
  <w:num w:numId="13" w16cid:durableId="1077357784">
    <w:abstractNumId w:val="12"/>
  </w:num>
  <w:num w:numId="14" w16cid:durableId="582953397">
    <w:abstractNumId w:val="27"/>
  </w:num>
  <w:num w:numId="15" w16cid:durableId="1827865419">
    <w:abstractNumId w:val="1"/>
  </w:num>
  <w:num w:numId="16" w16cid:durableId="168105572">
    <w:abstractNumId w:val="9"/>
  </w:num>
  <w:num w:numId="17" w16cid:durableId="175927954">
    <w:abstractNumId w:val="13"/>
  </w:num>
  <w:num w:numId="18" w16cid:durableId="1630282323">
    <w:abstractNumId w:val="3"/>
  </w:num>
  <w:num w:numId="19" w16cid:durableId="1347368050">
    <w:abstractNumId w:val="22"/>
  </w:num>
  <w:num w:numId="20" w16cid:durableId="1576932972">
    <w:abstractNumId w:val="33"/>
  </w:num>
  <w:num w:numId="21" w16cid:durableId="1325822217">
    <w:abstractNumId w:val="15"/>
  </w:num>
  <w:num w:numId="22" w16cid:durableId="1622420391">
    <w:abstractNumId w:val="31"/>
  </w:num>
  <w:num w:numId="23" w16cid:durableId="2058776512">
    <w:abstractNumId w:val="34"/>
  </w:num>
  <w:num w:numId="24" w16cid:durableId="364796008">
    <w:abstractNumId w:val="30"/>
  </w:num>
  <w:num w:numId="25" w16cid:durableId="1458403578">
    <w:abstractNumId w:val="36"/>
  </w:num>
  <w:num w:numId="26" w16cid:durableId="501048010">
    <w:abstractNumId w:val="10"/>
  </w:num>
  <w:num w:numId="27" w16cid:durableId="1228027853">
    <w:abstractNumId w:val="32"/>
  </w:num>
  <w:num w:numId="28" w16cid:durableId="1615595220">
    <w:abstractNumId w:val="23"/>
  </w:num>
  <w:num w:numId="29" w16cid:durableId="1327170810">
    <w:abstractNumId w:val="0"/>
  </w:num>
  <w:num w:numId="30" w16cid:durableId="1656717120">
    <w:abstractNumId w:val="5"/>
  </w:num>
  <w:num w:numId="31" w16cid:durableId="428891867">
    <w:abstractNumId w:val="24"/>
  </w:num>
  <w:num w:numId="32" w16cid:durableId="1277634383">
    <w:abstractNumId w:val="18"/>
  </w:num>
  <w:num w:numId="33" w16cid:durableId="1896505574">
    <w:abstractNumId w:val="21"/>
  </w:num>
  <w:num w:numId="34" w16cid:durableId="298220729">
    <w:abstractNumId w:val="6"/>
  </w:num>
  <w:num w:numId="35" w16cid:durableId="1657800771">
    <w:abstractNumId w:val="19"/>
  </w:num>
  <w:num w:numId="36" w16cid:durableId="426772641">
    <w:abstractNumId w:val="16"/>
  </w:num>
  <w:num w:numId="37" w16cid:durableId="1370035438">
    <w:abstractNumId w:val="11"/>
  </w:num>
  <w:num w:numId="38" w16cid:durableId="1247806804">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434"/>
    <w:rsid w:val="000007D3"/>
    <w:rsid w:val="00000D08"/>
    <w:rsid w:val="00000E28"/>
    <w:rsid w:val="000011CB"/>
    <w:rsid w:val="000021AB"/>
    <w:rsid w:val="000036D0"/>
    <w:rsid w:val="00004040"/>
    <w:rsid w:val="00004080"/>
    <w:rsid w:val="00004819"/>
    <w:rsid w:val="0000579D"/>
    <w:rsid w:val="00005D9D"/>
    <w:rsid w:val="00005DFE"/>
    <w:rsid w:val="00005FD6"/>
    <w:rsid w:val="00006623"/>
    <w:rsid w:val="00006B8D"/>
    <w:rsid w:val="00006C92"/>
    <w:rsid w:val="00007117"/>
    <w:rsid w:val="000071FA"/>
    <w:rsid w:val="00007374"/>
    <w:rsid w:val="00007A7E"/>
    <w:rsid w:val="00007E4C"/>
    <w:rsid w:val="000101EB"/>
    <w:rsid w:val="0001073D"/>
    <w:rsid w:val="00010B5D"/>
    <w:rsid w:val="0001121B"/>
    <w:rsid w:val="00012104"/>
    <w:rsid w:val="00012175"/>
    <w:rsid w:val="0001289F"/>
    <w:rsid w:val="00012C47"/>
    <w:rsid w:val="000135C1"/>
    <w:rsid w:val="00013FA9"/>
    <w:rsid w:val="000141F1"/>
    <w:rsid w:val="000145D5"/>
    <w:rsid w:val="00015909"/>
    <w:rsid w:val="00015941"/>
    <w:rsid w:val="00015C08"/>
    <w:rsid w:val="00016816"/>
    <w:rsid w:val="00016DA6"/>
    <w:rsid w:val="00017499"/>
    <w:rsid w:val="00017786"/>
    <w:rsid w:val="00017985"/>
    <w:rsid w:val="00017A53"/>
    <w:rsid w:val="00017D20"/>
    <w:rsid w:val="00017F47"/>
    <w:rsid w:val="000206F0"/>
    <w:rsid w:val="00020FC0"/>
    <w:rsid w:val="000213C6"/>
    <w:rsid w:val="00021A37"/>
    <w:rsid w:val="00021B17"/>
    <w:rsid w:val="0002218A"/>
    <w:rsid w:val="000221A4"/>
    <w:rsid w:val="000227D8"/>
    <w:rsid w:val="00022A77"/>
    <w:rsid w:val="00023061"/>
    <w:rsid w:val="00023152"/>
    <w:rsid w:val="000242B9"/>
    <w:rsid w:val="00024B2B"/>
    <w:rsid w:val="00025A8E"/>
    <w:rsid w:val="00025C33"/>
    <w:rsid w:val="00025C4B"/>
    <w:rsid w:val="00026364"/>
    <w:rsid w:val="000269F8"/>
    <w:rsid w:val="00026F5F"/>
    <w:rsid w:val="000273B6"/>
    <w:rsid w:val="00027CCB"/>
    <w:rsid w:val="00030069"/>
    <w:rsid w:val="000305A7"/>
    <w:rsid w:val="000308D6"/>
    <w:rsid w:val="00030A99"/>
    <w:rsid w:val="00031DAB"/>
    <w:rsid w:val="00032F60"/>
    <w:rsid w:val="000334C6"/>
    <w:rsid w:val="000338BF"/>
    <w:rsid w:val="00033B86"/>
    <w:rsid w:val="00034496"/>
    <w:rsid w:val="00034AE3"/>
    <w:rsid w:val="00034CE3"/>
    <w:rsid w:val="00035347"/>
    <w:rsid w:val="000357C7"/>
    <w:rsid w:val="00035B02"/>
    <w:rsid w:val="00036856"/>
    <w:rsid w:val="00036CCD"/>
    <w:rsid w:val="0003730F"/>
    <w:rsid w:val="000379F0"/>
    <w:rsid w:val="00037AB5"/>
    <w:rsid w:val="00040344"/>
    <w:rsid w:val="00040507"/>
    <w:rsid w:val="00040C00"/>
    <w:rsid w:val="00041BCE"/>
    <w:rsid w:val="00041DFB"/>
    <w:rsid w:val="0004223D"/>
    <w:rsid w:val="000424DB"/>
    <w:rsid w:val="000426D1"/>
    <w:rsid w:val="00042846"/>
    <w:rsid w:val="000428F8"/>
    <w:rsid w:val="000434BB"/>
    <w:rsid w:val="000437E2"/>
    <w:rsid w:val="00044498"/>
    <w:rsid w:val="00044E18"/>
    <w:rsid w:val="000457D5"/>
    <w:rsid w:val="00045E91"/>
    <w:rsid w:val="00045FAF"/>
    <w:rsid w:val="00046617"/>
    <w:rsid w:val="000468EA"/>
    <w:rsid w:val="00046DEC"/>
    <w:rsid w:val="00050169"/>
    <w:rsid w:val="00050264"/>
    <w:rsid w:val="0005069B"/>
    <w:rsid w:val="000506F1"/>
    <w:rsid w:val="00050F36"/>
    <w:rsid w:val="0005145D"/>
    <w:rsid w:val="000519BD"/>
    <w:rsid w:val="000523E4"/>
    <w:rsid w:val="00052A9D"/>
    <w:rsid w:val="00053679"/>
    <w:rsid w:val="00053936"/>
    <w:rsid w:val="000546A4"/>
    <w:rsid w:val="000557D2"/>
    <w:rsid w:val="000567DF"/>
    <w:rsid w:val="00056B68"/>
    <w:rsid w:val="000603E2"/>
    <w:rsid w:val="00060D62"/>
    <w:rsid w:val="00060E3A"/>
    <w:rsid w:val="00060F40"/>
    <w:rsid w:val="00060FF0"/>
    <w:rsid w:val="000614AD"/>
    <w:rsid w:val="00061506"/>
    <w:rsid w:val="0006177A"/>
    <w:rsid w:val="00061875"/>
    <w:rsid w:val="00061971"/>
    <w:rsid w:val="00061E7B"/>
    <w:rsid w:val="00062D13"/>
    <w:rsid w:val="00063C40"/>
    <w:rsid w:val="00063E36"/>
    <w:rsid w:val="00064D62"/>
    <w:rsid w:val="00065087"/>
    <w:rsid w:val="000651F5"/>
    <w:rsid w:val="0006548C"/>
    <w:rsid w:val="0006560C"/>
    <w:rsid w:val="00065953"/>
    <w:rsid w:val="00065FB3"/>
    <w:rsid w:val="000668C6"/>
    <w:rsid w:val="00066D31"/>
    <w:rsid w:val="00067195"/>
    <w:rsid w:val="000672B8"/>
    <w:rsid w:val="00067694"/>
    <w:rsid w:val="00067785"/>
    <w:rsid w:val="00067E3C"/>
    <w:rsid w:val="000701A1"/>
    <w:rsid w:val="00070206"/>
    <w:rsid w:val="00070262"/>
    <w:rsid w:val="00071831"/>
    <w:rsid w:val="00071858"/>
    <w:rsid w:val="00071964"/>
    <w:rsid w:val="00072137"/>
    <w:rsid w:val="00072844"/>
    <w:rsid w:val="00073B6E"/>
    <w:rsid w:val="000745B0"/>
    <w:rsid w:val="00075EB2"/>
    <w:rsid w:val="000762CB"/>
    <w:rsid w:val="000766F5"/>
    <w:rsid w:val="0007757B"/>
    <w:rsid w:val="00077A09"/>
    <w:rsid w:val="000809A7"/>
    <w:rsid w:val="00080A1E"/>
    <w:rsid w:val="00081033"/>
    <w:rsid w:val="0008114A"/>
    <w:rsid w:val="00081990"/>
    <w:rsid w:val="000820E3"/>
    <w:rsid w:val="00082128"/>
    <w:rsid w:val="00082762"/>
    <w:rsid w:val="0008321B"/>
    <w:rsid w:val="0008384B"/>
    <w:rsid w:val="00083B89"/>
    <w:rsid w:val="00084190"/>
    <w:rsid w:val="0008487A"/>
    <w:rsid w:val="00085035"/>
    <w:rsid w:val="00085734"/>
    <w:rsid w:val="0008688D"/>
    <w:rsid w:val="00087972"/>
    <w:rsid w:val="00087B12"/>
    <w:rsid w:val="0009053B"/>
    <w:rsid w:val="00090C6D"/>
    <w:rsid w:val="00090E9C"/>
    <w:rsid w:val="00091779"/>
    <w:rsid w:val="00091E29"/>
    <w:rsid w:val="0009266E"/>
    <w:rsid w:val="00092B01"/>
    <w:rsid w:val="000930D9"/>
    <w:rsid w:val="00093A52"/>
    <w:rsid w:val="0009466D"/>
    <w:rsid w:val="00094F7A"/>
    <w:rsid w:val="000957F0"/>
    <w:rsid w:val="00095D5F"/>
    <w:rsid w:val="00095E74"/>
    <w:rsid w:val="00095FFD"/>
    <w:rsid w:val="00096312"/>
    <w:rsid w:val="00097233"/>
    <w:rsid w:val="0009748C"/>
    <w:rsid w:val="000A1090"/>
    <w:rsid w:val="000A12BE"/>
    <w:rsid w:val="000A13C8"/>
    <w:rsid w:val="000A19C6"/>
    <w:rsid w:val="000A1DB9"/>
    <w:rsid w:val="000A35F8"/>
    <w:rsid w:val="000A36E6"/>
    <w:rsid w:val="000A3948"/>
    <w:rsid w:val="000A3B85"/>
    <w:rsid w:val="000A3E13"/>
    <w:rsid w:val="000A402C"/>
    <w:rsid w:val="000A4764"/>
    <w:rsid w:val="000A47A1"/>
    <w:rsid w:val="000A4B93"/>
    <w:rsid w:val="000A560C"/>
    <w:rsid w:val="000A5B82"/>
    <w:rsid w:val="000A5EB0"/>
    <w:rsid w:val="000A6094"/>
    <w:rsid w:val="000A708B"/>
    <w:rsid w:val="000A741A"/>
    <w:rsid w:val="000A7691"/>
    <w:rsid w:val="000A7A55"/>
    <w:rsid w:val="000B0005"/>
    <w:rsid w:val="000B00CC"/>
    <w:rsid w:val="000B10D0"/>
    <w:rsid w:val="000B1E9E"/>
    <w:rsid w:val="000B2083"/>
    <w:rsid w:val="000B241B"/>
    <w:rsid w:val="000B27DF"/>
    <w:rsid w:val="000B2D5B"/>
    <w:rsid w:val="000B38FF"/>
    <w:rsid w:val="000B399E"/>
    <w:rsid w:val="000B6357"/>
    <w:rsid w:val="000B67D0"/>
    <w:rsid w:val="000B6DE2"/>
    <w:rsid w:val="000C0B3F"/>
    <w:rsid w:val="000C0BCB"/>
    <w:rsid w:val="000C143B"/>
    <w:rsid w:val="000C1867"/>
    <w:rsid w:val="000C2B36"/>
    <w:rsid w:val="000C2DCF"/>
    <w:rsid w:val="000C371D"/>
    <w:rsid w:val="000C3B31"/>
    <w:rsid w:val="000C3DFF"/>
    <w:rsid w:val="000C43C9"/>
    <w:rsid w:val="000C4884"/>
    <w:rsid w:val="000C4C9B"/>
    <w:rsid w:val="000C4FF1"/>
    <w:rsid w:val="000C50AC"/>
    <w:rsid w:val="000C5647"/>
    <w:rsid w:val="000C6A4A"/>
    <w:rsid w:val="000C6CE4"/>
    <w:rsid w:val="000C77DB"/>
    <w:rsid w:val="000D0904"/>
    <w:rsid w:val="000D153C"/>
    <w:rsid w:val="000D1B33"/>
    <w:rsid w:val="000D2172"/>
    <w:rsid w:val="000D220D"/>
    <w:rsid w:val="000D26E0"/>
    <w:rsid w:val="000D325C"/>
    <w:rsid w:val="000D3790"/>
    <w:rsid w:val="000D4779"/>
    <w:rsid w:val="000D4A34"/>
    <w:rsid w:val="000D4F04"/>
    <w:rsid w:val="000D5217"/>
    <w:rsid w:val="000D5997"/>
    <w:rsid w:val="000D5A9A"/>
    <w:rsid w:val="000D6096"/>
    <w:rsid w:val="000D63A1"/>
    <w:rsid w:val="000D7821"/>
    <w:rsid w:val="000D7AF0"/>
    <w:rsid w:val="000E04A3"/>
    <w:rsid w:val="000E180E"/>
    <w:rsid w:val="000E1EC5"/>
    <w:rsid w:val="000E2096"/>
    <w:rsid w:val="000E2288"/>
    <w:rsid w:val="000E22AB"/>
    <w:rsid w:val="000E302C"/>
    <w:rsid w:val="000E316D"/>
    <w:rsid w:val="000E3256"/>
    <w:rsid w:val="000E369C"/>
    <w:rsid w:val="000E39B7"/>
    <w:rsid w:val="000E3ABD"/>
    <w:rsid w:val="000E3E1B"/>
    <w:rsid w:val="000E4160"/>
    <w:rsid w:val="000E42B9"/>
    <w:rsid w:val="000E4653"/>
    <w:rsid w:val="000E4A11"/>
    <w:rsid w:val="000E4B34"/>
    <w:rsid w:val="000E4F80"/>
    <w:rsid w:val="000E5065"/>
    <w:rsid w:val="000E5991"/>
    <w:rsid w:val="000E6329"/>
    <w:rsid w:val="000E64F8"/>
    <w:rsid w:val="000E713A"/>
    <w:rsid w:val="000E7E18"/>
    <w:rsid w:val="000F0844"/>
    <w:rsid w:val="000F0E81"/>
    <w:rsid w:val="000F116F"/>
    <w:rsid w:val="000F1624"/>
    <w:rsid w:val="000F1700"/>
    <w:rsid w:val="000F17B4"/>
    <w:rsid w:val="000F18AF"/>
    <w:rsid w:val="000F1903"/>
    <w:rsid w:val="000F2444"/>
    <w:rsid w:val="000F2879"/>
    <w:rsid w:val="000F3058"/>
    <w:rsid w:val="000F4646"/>
    <w:rsid w:val="000F69A6"/>
    <w:rsid w:val="000F735E"/>
    <w:rsid w:val="0010082A"/>
    <w:rsid w:val="001015F0"/>
    <w:rsid w:val="00101A64"/>
    <w:rsid w:val="0010253F"/>
    <w:rsid w:val="00102859"/>
    <w:rsid w:val="001029D0"/>
    <w:rsid w:val="00102B2D"/>
    <w:rsid w:val="00102EB6"/>
    <w:rsid w:val="00103143"/>
    <w:rsid w:val="001032F4"/>
    <w:rsid w:val="00103651"/>
    <w:rsid w:val="00103C35"/>
    <w:rsid w:val="001043A0"/>
    <w:rsid w:val="001045CA"/>
    <w:rsid w:val="00104F39"/>
    <w:rsid w:val="001056D3"/>
    <w:rsid w:val="00105AE6"/>
    <w:rsid w:val="00105F1A"/>
    <w:rsid w:val="001072D1"/>
    <w:rsid w:val="0010785C"/>
    <w:rsid w:val="00110275"/>
    <w:rsid w:val="001105A0"/>
    <w:rsid w:val="001115F6"/>
    <w:rsid w:val="00111679"/>
    <w:rsid w:val="00111B05"/>
    <w:rsid w:val="00112AC2"/>
    <w:rsid w:val="00112DAE"/>
    <w:rsid w:val="00112E22"/>
    <w:rsid w:val="00113246"/>
    <w:rsid w:val="001140DC"/>
    <w:rsid w:val="001143C1"/>
    <w:rsid w:val="00114AA9"/>
    <w:rsid w:val="00114C1C"/>
    <w:rsid w:val="00114D87"/>
    <w:rsid w:val="00115F85"/>
    <w:rsid w:val="00115FF0"/>
    <w:rsid w:val="0011624D"/>
    <w:rsid w:val="00117638"/>
    <w:rsid w:val="00117C54"/>
    <w:rsid w:val="00117DF3"/>
    <w:rsid w:val="001203B2"/>
    <w:rsid w:val="001205CF"/>
    <w:rsid w:val="001206E6"/>
    <w:rsid w:val="00120951"/>
    <w:rsid w:val="00120DCA"/>
    <w:rsid w:val="001215B6"/>
    <w:rsid w:val="0012237A"/>
    <w:rsid w:val="001224FF"/>
    <w:rsid w:val="00122655"/>
    <w:rsid w:val="0012361A"/>
    <w:rsid w:val="00123B03"/>
    <w:rsid w:val="00123E2B"/>
    <w:rsid w:val="00123FAE"/>
    <w:rsid w:val="00124640"/>
    <w:rsid w:val="00124B6B"/>
    <w:rsid w:val="001250C9"/>
    <w:rsid w:val="001251A7"/>
    <w:rsid w:val="001259BB"/>
    <w:rsid w:val="00125E1B"/>
    <w:rsid w:val="00126D2E"/>
    <w:rsid w:val="00126D4F"/>
    <w:rsid w:val="001272F6"/>
    <w:rsid w:val="00127770"/>
    <w:rsid w:val="00127ED7"/>
    <w:rsid w:val="00130622"/>
    <w:rsid w:val="00130A49"/>
    <w:rsid w:val="00130E70"/>
    <w:rsid w:val="00131870"/>
    <w:rsid w:val="0013460F"/>
    <w:rsid w:val="00134B20"/>
    <w:rsid w:val="00134EF9"/>
    <w:rsid w:val="00136DEC"/>
    <w:rsid w:val="00137EB3"/>
    <w:rsid w:val="001401F3"/>
    <w:rsid w:val="0014022E"/>
    <w:rsid w:val="00141056"/>
    <w:rsid w:val="00141396"/>
    <w:rsid w:val="00141754"/>
    <w:rsid w:val="00141C63"/>
    <w:rsid w:val="00142410"/>
    <w:rsid w:val="00142A8F"/>
    <w:rsid w:val="0014318F"/>
    <w:rsid w:val="00144ABE"/>
    <w:rsid w:val="0014565B"/>
    <w:rsid w:val="001456A2"/>
    <w:rsid w:val="001460FD"/>
    <w:rsid w:val="001463B9"/>
    <w:rsid w:val="0014640B"/>
    <w:rsid w:val="0014719A"/>
    <w:rsid w:val="00147342"/>
    <w:rsid w:val="00147439"/>
    <w:rsid w:val="001476D5"/>
    <w:rsid w:val="00147792"/>
    <w:rsid w:val="00150498"/>
    <w:rsid w:val="00150897"/>
    <w:rsid w:val="00150DBB"/>
    <w:rsid w:val="00150DD1"/>
    <w:rsid w:val="0015129D"/>
    <w:rsid w:val="0015130F"/>
    <w:rsid w:val="001514B2"/>
    <w:rsid w:val="00151791"/>
    <w:rsid w:val="001518AB"/>
    <w:rsid w:val="0015286E"/>
    <w:rsid w:val="001529E1"/>
    <w:rsid w:val="00152C2F"/>
    <w:rsid w:val="00152F4C"/>
    <w:rsid w:val="0015344F"/>
    <w:rsid w:val="00153C89"/>
    <w:rsid w:val="00154338"/>
    <w:rsid w:val="001545DB"/>
    <w:rsid w:val="001548AA"/>
    <w:rsid w:val="00155222"/>
    <w:rsid w:val="00156766"/>
    <w:rsid w:val="00156D5C"/>
    <w:rsid w:val="00156EDC"/>
    <w:rsid w:val="00157A83"/>
    <w:rsid w:val="0016173B"/>
    <w:rsid w:val="001619A5"/>
    <w:rsid w:val="00161EB9"/>
    <w:rsid w:val="00162406"/>
    <w:rsid w:val="0016264D"/>
    <w:rsid w:val="001627B1"/>
    <w:rsid w:val="00162B35"/>
    <w:rsid w:val="00163EF1"/>
    <w:rsid w:val="001640CC"/>
    <w:rsid w:val="00164531"/>
    <w:rsid w:val="00165595"/>
    <w:rsid w:val="00165E17"/>
    <w:rsid w:val="00165F12"/>
    <w:rsid w:val="00166768"/>
    <w:rsid w:val="001710D4"/>
    <w:rsid w:val="0017184D"/>
    <w:rsid w:val="00171D2C"/>
    <w:rsid w:val="00172118"/>
    <w:rsid w:val="001737B5"/>
    <w:rsid w:val="00173810"/>
    <w:rsid w:val="00173D55"/>
    <w:rsid w:val="00174382"/>
    <w:rsid w:val="001744EC"/>
    <w:rsid w:val="00174DC4"/>
    <w:rsid w:val="00176173"/>
    <w:rsid w:val="00177382"/>
    <w:rsid w:val="001776F9"/>
    <w:rsid w:val="00177FBF"/>
    <w:rsid w:val="0018031A"/>
    <w:rsid w:val="00180EF8"/>
    <w:rsid w:val="001817EA"/>
    <w:rsid w:val="00182A11"/>
    <w:rsid w:val="00182A1A"/>
    <w:rsid w:val="00182A76"/>
    <w:rsid w:val="00182CB5"/>
    <w:rsid w:val="00183435"/>
    <w:rsid w:val="00183A02"/>
    <w:rsid w:val="00183AC0"/>
    <w:rsid w:val="00184095"/>
    <w:rsid w:val="001843C3"/>
    <w:rsid w:val="001844CA"/>
    <w:rsid w:val="00184A5D"/>
    <w:rsid w:val="00184DF4"/>
    <w:rsid w:val="00185DFB"/>
    <w:rsid w:val="0018600A"/>
    <w:rsid w:val="00186B06"/>
    <w:rsid w:val="00186D26"/>
    <w:rsid w:val="001874FA"/>
    <w:rsid w:val="00187CAE"/>
    <w:rsid w:val="00187FA8"/>
    <w:rsid w:val="001919F1"/>
    <w:rsid w:val="0019212D"/>
    <w:rsid w:val="001925EC"/>
    <w:rsid w:val="00192A97"/>
    <w:rsid w:val="00192BDC"/>
    <w:rsid w:val="00192EE9"/>
    <w:rsid w:val="0019313B"/>
    <w:rsid w:val="001931CD"/>
    <w:rsid w:val="00193320"/>
    <w:rsid w:val="00194377"/>
    <w:rsid w:val="00194916"/>
    <w:rsid w:val="00195AE4"/>
    <w:rsid w:val="00195E47"/>
    <w:rsid w:val="00195E95"/>
    <w:rsid w:val="001969A1"/>
    <w:rsid w:val="0019706F"/>
    <w:rsid w:val="00197AE8"/>
    <w:rsid w:val="00197DAB"/>
    <w:rsid w:val="00197F51"/>
    <w:rsid w:val="001A09A5"/>
    <w:rsid w:val="001A1D9B"/>
    <w:rsid w:val="001A2C66"/>
    <w:rsid w:val="001A2E58"/>
    <w:rsid w:val="001A3E95"/>
    <w:rsid w:val="001A470E"/>
    <w:rsid w:val="001A4711"/>
    <w:rsid w:val="001A535A"/>
    <w:rsid w:val="001A5B38"/>
    <w:rsid w:val="001A62E7"/>
    <w:rsid w:val="001A6B63"/>
    <w:rsid w:val="001A6EDC"/>
    <w:rsid w:val="001A7416"/>
    <w:rsid w:val="001A78B3"/>
    <w:rsid w:val="001A7CD5"/>
    <w:rsid w:val="001B06DA"/>
    <w:rsid w:val="001B0CE8"/>
    <w:rsid w:val="001B17A3"/>
    <w:rsid w:val="001B1CEE"/>
    <w:rsid w:val="001B2169"/>
    <w:rsid w:val="001B25BA"/>
    <w:rsid w:val="001B3272"/>
    <w:rsid w:val="001B37FB"/>
    <w:rsid w:val="001B383B"/>
    <w:rsid w:val="001B3863"/>
    <w:rsid w:val="001B388D"/>
    <w:rsid w:val="001B39D1"/>
    <w:rsid w:val="001B4FF7"/>
    <w:rsid w:val="001B52FA"/>
    <w:rsid w:val="001B6D0B"/>
    <w:rsid w:val="001B74D7"/>
    <w:rsid w:val="001B7B66"/>
    <w:rsid w:val="001B7BFE"/>
    <w:rsid w:val="001B7C21"/>
    <w:rsid w:val="001C0953"/>
    <w:rsid w:val="001C10BB"/>
    <w:rsid w:val="001C10D9"/>
    <w:rsid w:val="001C17E0"/>
    <w:rsid w:val="001C1C63"/>
    <w:rsid w:val="001C2760"/>
    <w:rsid w:val="001C2B32"/>
    <w:rsid w:val="001C2F2A"/>
    <w:rsid w:val="001C30DA"/>
    <w:rsid w:val="001C4600"/>
    <w:rsid w:val="001C59FC"/>
    <w:rsid w:val="001C5D36"/>
    <w:rsid w:val="001C6776"/>
    <w:rsid w:val="001C68F6"/>
    <w:rsid w:val="001C74FE"/>
    <w:rsid w:val="001D01A0"/>
    <w:rsid w:val="001D06E9"/>
    <w:rsid w:val="001D0D53"/>
    <w:rsid w:val="001D0ECE"/>
    <w:rsid w:val="001D1402"/>
    <w:rsid w:val="001D1ADE"/>
    <w:rsid w:val="001D1B7B"/>
    <w:rsid w:val="001D1D7C"/>
    <w:rsid w:val="001D265F"/>
    <w:rsid w:val="001D291A"/>
    <w:rsid w:val="001D2CB7"/>
    <w:rsid w:val="001D2D52"/>
    <w:rsid w:val="001D33D9"/>
    <w:rsid w:val="001D3FAF"/>
    <w:rsid w:val="001D45A3"/>
    <w:rsid w:val="001D45F7"/>
    <w:rsid w:val="001D4667"/>
    <w:rsid w:val="001D4A7C"/>
    <w:rsid w:val="001D50CB"/>
    <w:rsid w:val="001D551E"/>
    <w:rsid w:val="001D58DB"/>
    <w:rsid w:val="001D5FF6"/>
    <w:rsid w:val="001D62FF"/>
    <w:rsid w:val="001D6AC1"/>
    <w:rsid w:val="001D6CE2"/>
    <w:rsid w:val="001D6ED6"/>
    <w:rsid w:val="001D77C0"/>
    <w:rsid w:val="001D786B"/>
    <w:rsid w:val="001E006A"/>
    <w:rsid w:val="001E0C2F"/>
    <w:rsid w:val="001E0E70"/>
    <w:rsid w:val="001E1F35"/>
    <w:rsid w:val="001E26F6"/>
    <w:rsid w:val="001E26FB"/>
    <w:rsid w:val="001E3037"/>
    <w:rsid w:val="001E3A10"/>
    <w:rsid w:val="001E3C2A"/>
    <w:rsid w:val="001E485C"/>
    <w:rsid w:val="001E48F7"/>
    <w:rsid w:val="001E4C6C"/>
    <w:rsid w:val="001E511F"/>
    <w:rsid w:val="001E5DDB"/>
    <w:rsid w:val="001E6B17"/>
    <w:rsid w:val="001E6F28"/>
    <w:rsid w:val="001E736E"/>
    <w:rsid w:val="001E7823"/>
    <w:rsid w:val="001E79E4"/>
    <w:rsid w:val="001E7A6D"/>
    <w:rsid w:val="001F0696"/>
    <w:rsid w:val="001F0C9D"/>
    <w:rsid w:val="001F0E60"/>
    <w:rsid w:val="001F10F4"/>
    <w:rsid w:val="001F13F5"/>
    <w:rsid w:val="001F1820"/>
    <w:rsid w:val="001F1864"/>
    <w:rsid w:val="001F22F6"/>
    <w:rsid w:val="001F29BD"/>
    <w:rsid w:val="001F2BE3"/>
    <w:rsid w:val="001F2D6E"/>
    <w:rsid w:val="001F315E"/>
    <w:rsid w:val="001F357A"/>
    <w:rsid w:val="001F376B"/>
    <w:rsid w:val="001F39DE"/>
    <w:rsid w:val="001F4192"/>
    <w:rsid w:val="001F4576"/>
    <w:rsid w:val="001F46B4"/>
    <w:rsid w:val="001F59E5"/>
    <w:rsid w:val="001F63B4"/>
    <w:rsid w:val="001F6E15"/>
    <w:rsid w:val="001F7071"/>
    <w:rsid w:val="001F720F"/>
    <w:rsid w:val="001F7CC3"/>
    <w:rsid w:val="00200399"/>
    <w:rsid w:val="002029B2"/>
    <w:rsid w:val="002036E3"/>
    <w:rsid w:val="00204DE8"/>
    <w:rsid w:val="002052F4"/>
    <w:rsid w:val="00205858"/>
    <w:rsid w:val="00205E95"/>
    <w:rsid w:val="0020620F"/>
    <w:rsid w:val="00206C2F"/>
    <w:rsid w:val="00206E53"/>
    <w:rsid w:val="00206F19"/>
    <w:rsid w:val="00207249"/>
    <w:rsid w:val="00207B64"/>
    <w:rsid w:val="00210766"/>
    <w:rsid w:val="00210A01"/>
    <w:rsid w:val="002118AB"/>
    <w:rsid w:val="00211FD0"/>
    <w:rsid w:val="00212492"/>
    <w:rsid w:val="002127C8"/>
    <w:rsid w:val="00212A14"/>
    <w:rsid w:val="002131F9"/>
    <w:rsid w:val="00213CCC"/>
    <w:rsid w:val="00214342"/>
    <w:rsid w:val="00214382"/>
    <w:rsid w:val="00214D4C"/>
    <w:rsid w:val="0021525C"/>
    <w:rsid w:val="00215680"/>
    <w:rsid w:val="00216427"/>
    <w:rsid w:val="002169F9"/>
    <w:rsid w:val="0021753C"/>
    <w:rsid w:val="00217737"/>
    <w:rsid w:val="002202AC"/>
    <w:rsid w:val="002205BC"/>
    <w:rsid w:val="00220C58"/>
    <w:rsid w:val="00221A6D"/>
    <w:rsid w:val="00221C52"/>
    <w:rsid w:val="00221D9D"/>
    <w:rsid w:val="00222EE3"/>
    <w:rsid w:val="0022306F"/>
    <w:rsid w:val="00223531"/>
    <w:rsid w:val="002236D5"/>
    <w:rsid w:val="0022386F"/>
    <w:rsid w:val="00224551"/>
    <w:rsid w:val="00224B5C"/>
    <w:rsid w:val="002255E8"/>
    <w:rsid w:val="002267AC"/>
    <w:rsid w:val="00226AD1"/>
    <w:rsid w:val="002270ED"/>
    <w:rsid w:val="002273DF"/>
    <w:rsid w:val="00227428"/>
    <w:rsid w:val="00230C29"/>
    <w:rsid w:val="00231591"/>
    <w:rsid w:val="00232E57"/>
    <w:rsid w:val="002331FC"/>
    <w:rsid w:val="0023343F"/>
    <w:rsid w:val="00233495"/>
    <w:rsid w:val="00233749"/>
    <w:rsid w:val="00233A75"/>
    <w:rsid w:val="00233BD3"/>
    <w:rsid w:val="00234212"/>
    <w:rsid w:val="002354C1"/>
    <w:rsid w:val="002363D9"/>
    <w:rsid w:val="00236927"/>
    <w:rsid w:val="002370BB"/>
    <w:rsid w:val="0023731F"/>
    <w:rsid w:val="00237339"/>
    <w:rsid w:val="002417C3"/>
    <w:rsid w:val="00241919"/>
    <w:rsid w:val="00243DFD"/>
    <w:rsid w:val="0024476A"/>
    <w:rsid w:val="002447E9"/>
    <w:rsid w:val="00245BA3"/>
    <w:rsid w:val="00246639"/>
    <w:rsid w:val="00247FD0"/>
    <w:rsid w:val="002500FF"/>
    <w:rsid w:val="002503E0"/>
    <w:rsid w:val="00250594"/>
    <w:rsid w:val="00250A67"/>
    <w:rsid w:val="00251F1D"/>
    <w:rsid w:val="00252A99"/>
    <w:rsid w:val="00252CB5"/>
    <w:rsid w:val="00252D2B"/>
    <w:rsid w:val="0025377D"/>
    <w:rsid w:val="002538D9"/>
    <w:rsid w:val="00254D90"/>
    <w:rsid w:val="002552BA"/>
    <w:rsid w:val="0025566C"/>
    <w:rsid w:val="00255B4F"/>
    <w:rsid w:val="00256A5F"/>
    <w:rsid w:val="0025769F"/>
    <w:rsid w:val="002601A8"/>
    <w:rsid w:val="00260C48"/>
    <w:rsid w:val="002613BC"/>
    <w:rsid w:val="002615EF"/>
    <w:rsid w:val="002624C8"/>
    <w:rsid w:val="0026298C"/>
    <w:rsid w:val="00262F2F"/>
    <w:rsid w:val="0026323A"/>
    <w:rsid w:val="002642DD"/>
    <w:rsid w:val="00264E53"/>
    <w:rsid w:val="00266292"/>
    <w:rsid w:val="00266295"/>
    <w:rsid w:val="00266C23"/>
    <w:rsid w:val="0026723B"/>
    <w:rsid w:val="00270F04"/>
    <w:rsid w:val="00270F7B"/>
    <w:rsid w:val="0027104C"/>
    <w:rsid w:val="00271283"/>
    <w:rsid w:val="0027198D"/>
    <w:rsid w:val="00273552"/>
    <w:rsid w:val="00273665"/>
    <w:rsid w:val="0027379C"/>
    <w:rsid w:val="0027379E"/>
    <w:rsid w:val="00273A1D"/>
    <w:rsid w:val="00274474"/>
    <w:rsid w:val="00275768"/>
    <w:rsid w:val="00275DEE"/>
    <w:rsid w:val="00275FC8"/>
    <w:rsid w:val="002761E1"/>
    <w:rsid w:val="0027652F"/>
    <w:rsid w:val="00276AF5"/>
    <w:rsid w:val="002771F6"/>
    <w:rsid w:val="0027775A"/>
    <w:rsid w:val="002804FB"/>
    <w:rsid w:val="00280EAE"/>
    <w:rsid w:val="00281961"/>
    <w:rsid w:val="002819A9"/>
    <w:rsid w:val="00281BFB"/>
    <w:rsid w:val="002820C4"/>
    <w:rsid w:val="002820F6"/>
    <w:rsid w:val="00282175"/>
    <w:rsid w:val="002838D0"/>
    <w:rsid w:val="00285368"/>
    <w:rsid w:val="00285476"/>
    <w:rsid w:val="00285567"/>
    <w:rsid w:val="002859D0"/>
    <w:rsid w:val="00285FA4"/>
    <w:rsid w:val="002862D9"/>
    <w:rsid w:val="00286B9E"/>
    <w:rsid w:val="00287100"/>
    <w:rsid w:val="00287330"/>
    <w:rsid w:val="002874CC"/>
    <w:rsid w:val="002876F6"/>
    <w:rsid w:val="00287B89"/>
    <w:rsid w:val="00287E54"/>
    <w:rsid w:val="002900A7"/>
    <w:rsid w:val="002905E3"/>
    <w:rsid w:val="00290C6E"/>
    <w:rsid w:val="0029180F"/>
    <w:rsid w:val="00291D4E"/>
    <w:rsid w:val="002923A8"/>
    <w:rsid w:val="002935C3"/>
    <w:rsid w:val="00293DBD"/>
    <w:rsid w:val="002940B1"/>
    <w:rsid w:val="002940EA"/>
    <w:rsid w:val="00295497"/>
    <w:rsid w:val="00295D13"/>
    <w:rsid w:val="0029772C"/>
    <w:rsid w:val="00297BE7"/>
    <w:rsid w:val="00297D61"/>
    <w:rsid w:val="002A051D"/>
    <w:rsid w:val="002A0622"/>
    <w:rsid w:val="002A11C2"/>
    <w:rsid w:val="002A11D3"/>
    <w:rsid w:val="002A124A"/>
    <w:rsid w:val="002A2315"/>
    <w:rsid w:val="002A290E"/>
    <w:rsid w:val="002A3287"/>
    <w:rsid w:val="002A58F0"/>
    <w:rsid w:val="002A5994"/>
    <w:rsid w:val="002A692E"/>
    <w:rsid w:val="002A6C95"/>
    <w:rsid w:val="002A70D9"/>
    <w:rsid w:val="002A77D9"/>
    <w:rsid w:val="002B0E96"/>
    <w:rsid w:val="002B0F18"/>
    <w:rsid w:val="002B1584"/>
    <w:rsid w:val="002B1646"/>
    <w:rsid w:val="002B1BA6"/>
    <w:rsid w:val="002B2440"/>
    <w:rsid w:val="002B2B96"/>
    <w:rsid w:val="002B2C49"/>
    <w:rsid w:val="002B2E3C"/>
    <w:rsid w:val="002B2F3A"/>
    <w:rsid w:val="002B3762"/>
    <w:rsid w:val="002B3834"/>
    <w:rsid w:val="002B57C1"/>
    <w:rsid w:val="002B5BB1"/>
    <w:rsid w:val="002B5EE1"/>
    <w:rsid w:val="002B758F"/>
    <w:rsid w:val="002B7950"/>
    <w:rsid w:val="002C0DB8"/>
    <w:rsid w:val="002C12F3"/>
    <w:rsid w:val="002C18F5"/>
    <w:rsid w:val="002C2C82"/>
    <w:rsid w:val="002C2FF9"/>
    <w:rsid w:val="002C30B6"/>
    <w:rsid w:val="002C335F"/>
    <w:rsid w:val="002C359F"/>
    <w:rsid w:val="002C3E2D"/>
    <w:rsid w:val="002C4010"/>
    <w:rsid w:val="002C4E34"/>
    <w:rsid w:val="002C509E"/>
    <w:rsid w:val="002C5C54"/>
    <w:rsid w:val="002C5F61"/>
    <w:rsid w:val="002C620F"/>
    <w:rsid w:val="002C704B"/>
    <w:rsid w:val="002D03DB"/>
    <w:rsid w:val="002D1F12"/>
    <w:rsid w:val="002D2185"/>
    <w:rsid w:val="002D2945"/>
    <w:rsid w:val="002D2EBA"/>
    <w:rsid w:val="002D3071"/>
    <w:rsid w:val="002D35E4"/>
    <w:rsid w:val="002D42B7"/>
    <w:rsid w:val="002D4319"/>
    <w:rsid w:val="002D4ED5"/>
    <w:rsid w:val="002D5061"/>
    <w:rsid w:val="002D5255"/>
    <w:rsid w:val="002D5A27"/>
    <w:rsid w:val="002D5C2D"/>
    <w:rsid w:val="002D5E93"/>
    <w:rsid w:val="002D7402"/>
    <w:rsid w:val="002D7596"/>
    <w:rsid w:val="002E003F"/>
    <w:rsid w:val="002E01FF"/>
    <w:rsid w:val="002E0E45"/>
    <w:rsid w:val="002E1270"/>
    <w:rsid w:val="002E141A"/>
    <w:rsid w:val="002E1C5A"/>
    <w:rsid w:val="002E2434"/>
    <w:rsid w:val="002E2438"/>
    <w:rsid w:val="002E4F09"/>
    <w:rsid w:val="002E4F1A"/>
    <w:rsid w:val="002E579B"/>
    <w:rsid w:val="002E678A"/>
    <w:rsid w:val="002E6938"/>
    <w:rsid w:val="002E69BA"/>
    <w:rsid w:val="002E7355"/>
    <w:rsid w:val="002E7ABF"/>
    <w:rsid w:val="002F02C6"/>
    <w:rsid w:val="002F03C5"/>
    <w:rsid w:val="002F05BF"/>
    <w:rsid w:val="002F0756"/>
    <w:rsid w:val="002F0FDA"/>
    <w:rsid w:val="002F1F2A"/>
    <w:rsid w:val="002F2157"/>
    <w:rsid w:val="002F29CC"/>
    <w:rsid w:val="002F3662"/>
    <w:rsid w:val="002F3995"/>
    <w:rsid w:val="002F4043"/>
    <w:rsid w:val="002F465E"/>
    <w:rsid w:val="002F51B5"/>
    <w:rsid w:val="002F559E"/>
    <w:rsid w:val="002F59E1"/>
    <w:rsid w:val="002F78D0"/>
    <w:rsid w:val="002F7ED9"/>
    <w:rsid w:val="00300827"/>
    <w:rsid w:val="003009DC"/>
    <w:rsid w:val="00300AD7"/>
    <w:rsid w:val="00301D88"/>
    <w:rsid w:val="0030343A"/>
    <w:rsid w:val="00303B6D"/>
    <w:rsid w:val="00303ECE"/>
    <w:rsid w:val="00303EFE"/>
    <w:rsid w:val="0030401F"/>
    <w:rsid w:val="00306005"/>
    <w:rsid w:val="00306112"/>
    <w:rsid w:val="00306678"/>
    <w:rsid w:val="00306B18"/>
    <w:rsid w:val="00307E3E"/>
    <w:rsid w:val="00311875"/>
    <w:rsid w:val="00311B38"/>
    <w:rsid w:val="00311B44"/>
    <w:rsid w:val="00312162"/>
    <w:rsid w:val="00312D5D"/>
    <w:rsid w:val="00312FA7"/>
    <w:rsid w:val="003133CE"/>
    <w:rsid w:val="00313EA1"/>
    <w:rsid w:val="00314A15"/>
    <w:rsid w:val="00315EFC"/>
    <w:rsid w:val="00316036"/>
    <w:rsid w:val="00316AB3"/>
    <w:rsid w:val="00317008"/>
    <w:rsid w:val="003172ED"/>
    <w:rsid w:val="00317B93"/>
    <w:rsid w:val="00317C17"/>
    <w:rsid w:val="00317D3D"/>
    <w:rsid w:val="003204D8"/>
    <w:rsid w:val="0032062C"/>
    <w:rsid w:val="00320713"/>
    <w:rsid w:val="00321032"/>
    <w:rsid w:val="00322060"/>
    <w:rsid w:val="00322123"/>
    <w:rsid w:val="003222B7"/>
    <w:rsid w:val="00322985"/>
    <w:rsid w:val="00323263"/>
    <w:rsid w:val="003233D2"/>
    <w:rsid w:val="00323BB3"/>
    <w:rsid w:val="00323C79"/>
    <w:rsid w:val="00323D89"/>
    <w:rsid w:val="0032486B"/>
    <w:rsid w:val="0032494B"/>
    <w:rsid w:val="003253A2"/>
    <w:rsid w:val="003253DC"/>
    <w:rsid w:val="00325467"/>
    <w:rsid w:val="0032631F"/>
    <w:rsid w:val="00327AC6"/>
    <w:rsid w:val="00327F4D"/>
    <w:rsid w:val="003300D4"/>
    <w:rsid w:val="00330117"/>
    <w:rsid w:val="003306B4"/>
    <w:rsid w:val="003306BA"/>
    <w:rsid w:val="0033075C"/>
    <w:rsid w:val="00330C5F"/>
    <w:rsid w:val="0033153F"/>
    <w:rsid w:val="0033165A"/>
    <w:rsid w:val="003317E3"/>
    <w:rsid w:val="0033349D"/>
    <w:rsid w:val="00333766"/>
    <w:rsid w:val="00333E85"/>
    <w:rsid w:val="00334815"/>
    <w:rsid w:val="00334B04"/>
    <w:rsid w:val="003350A0"/>
    <w:rsid w:val="003354D0"/>
    <w:rsid w:val="003369CA"/>
    <w:rsid w:val="003370A3"/>
    <w:rsid w:val="003404B8"/>
    <w:rsid w:val="003414A6"/>
    <w:rsid w:val="003417EA"/>
    <w:rsid w:val="00341840"/>
    <w:rsid w:val="00341C29"/>
    <w:rsid w:val="00341FCD"/>
    <w:rsid w:val="003421C9"/>
    <w:rsid w:val="00342BA9"/>
    <w:rsid w:val="0034307D"/>
    <w:rsid w:val="00344237"/>
    <w:rsid w:val="0034439A"/>
    <w:rsid w:val="0034440C"/>
    <w:rsid w:val="00344F64"/>
    <w:rsid w:val="003450CB"/>
    <w:rsid w:val="003458F4"/>
    <w:rsid w:val="00345BDA"/>
    <w:rsid w:val="003464E7"/>
    <w:rsid w:val="00346633"/>
    <w:rsid w:val="003466D9"/>
    <w:rsid w:val="00346D6F"/>
    <w:rsid w:val="00346DFA"/>
    <w:rsid w:val="00346F9C"/>
    <w:rsid w:val="0034714C"/>
    <w:rsid w:val="0034745D"/>
    <w:rsid w:val="00347943"/>
    <w:rsid w:val="00347AF9"/>
    <w:rsid w:val="003519BA"/>
    <w:rsid w:val="00351E6B"/>
    <w:rsid w:val="00352556"/>
    <w:rsid w:val="00352C3D"/>
    <w:rsid w:val="003530B7"/>
    <w:rsid w:val="00354567"/>
    <w:rsid w:val="003549F4"/>
    <w:rsid w:val="0035517D"/>
    <w:rsid w:val="00355379"/>
    <w:rsid w:val="003555C0"/>
    <w:rsid w:val="00356299"/>
    <w:rsid w:val="00356B62"/>
    <w:rsid w:val="003575E3"/>
    <w:rsid w:val="0035771F"/>
    <w:rsid w:val="00357AF7"/>
    <w:rsid w:val="00357CDB"/>
    <w:rsid w:val="00357D75"/>
    <w:rsid w:val="00357FD0"/>
    <w:rsid w:val="00360123"/>
    <w:rsid w:val="00360408"/>
    <w:rsid w:val="0036088C"/>
    <w:rsid w:val="003611FC"/>
    <w:rsid w:val="003617B6"/>
    <w:rsid w:val="00361E80"/>
    <w:rsid w:val="00363112"/>
    <w:rsid w:val="00363C58"/>
    <w:rsid w:val="00364249"/>
    <w:rsid w:val="003654C4"/>
    <w:rsid w:val="00365BDD"/>
    <w:rsid w:val="00366725"/>
    <w:rsid w:val="00367492"/>
    <w:rsid w:val="00367D98"/>
    <w:rsid w:val="00367FF7"/>
    <w:rsid w:val="003704BA"/>
    <w:rsid w:val="0037070F"/>
    <w:rsid w:val="0037093B"/>
    <w:rsid w:val="00370B28"/>
    <w:rsid w:val="00371142"/>
    <w:rsid w:val="00371349"/>
    <w:rsid w:val="003713D4"/>
    <w:rsid w:val="00371AEB"/>
    <w:rsid w:val="00371DFE"/>
    <w:rsid w:val="003720A6"/>
    <w:rsid w:val="0037238A"/>
    <w:rsid w:val="003723B4"/>
    <w:rsid w:val="00373209"/>
    <w:rsid w:val="00373D0B"/>
    <w:rsid w:val="00374445"/>
    <w:rsid w:val="003744D9"/>
    <w:rsid w:val="00374591"/>
    <w:rsid w:val="003747BB"/>
    <w:rsid w:val="00374E77"/>
    <w:rsid w:val="003753AC"/>
    <w:rsid w:val="0037544A"/>
    <w:rsid w:val="003759CB"/>
    <w:rsid w:val="00376226"/>
    <w:rsid w:val="00376D0D"/>
    <w:rsid w:val="00376F4F"/>
    <w:rsid w:val="00376FB5"/>
    <w:rsid w:val="003770D4"/>
    <w:rsid w:val="00377851"/>
    <w:rsid w:val="003779A0"/>
    <w:rsid w:val="0038051B"/>
    <w:rsid w:val="003808A6"/>
    <w:rsid w:val="003809AC"/>
    <w:rsid w:val="00380B42"/>
    <w:rsid w:val="00380CC4"/>
    <w:rsid w:val="003823E0"/>
    <w:rsid w:val="00383542"/>
    <w:rsid w:val="003835BB"/>
    <w:rsid w:val="003836E6"/>
    <w:rsid w:val="00385BC0"/>
    <w:rsid w:val="00386B27"/>
    <w:rsid w:val="00387C14"/>
    <w:rsid w:val="00387CE2"/>
    <w:rsid w:val="00390BC6"/>
    <w:rsid w:val="00390C2F"/>
    <w:rsid w:val="00392B54"/>
    <w:rsid w:val="00392BBA"/>
    <w:rsid w:val="003931B1"/>
    <w:rsid w:val="0039348D"/>
    <w:rsid w:val="003936F6"/>
    <w:rsid w:val="00393937"/>
    <w:rsid w:val="00393D95"/>
    <w:rsid w:val="00393FB1"/>
    <w:rsid w:val="003945A2"/>
    <w:rsid w:val="003957C7"/>
    <w:rsid w:val="003959F0"/>
    <w:rsid w:val="003960EF"/>
    <w:rsid w:val="00396CA3"/>
    <w:rsid w:val="003971BF"/>
    <w:rsid w:val="003A0C80"/>
    <w:rsid w:val="003A1765"/>
    <w:rsid w:val="003A1C46"/>
    <w:rsid w:val="003A2143"/>
    <w:rsid w:val="003A22DB"/>
    <w:rsid w:val="003A2A27"/>
    <w:rsid w:val="003A2B36"/>
    <w:rsid w:val="003A2FEC"/>
    <w:rsid w:val="003A3319"/>
    <w:rsid w:val="003A3404"/>
    <w:rsid w:val="003A36B1"/>
    <w:rsid w:val="003A410D"/>
    <w:rsid w:val="003A4797"/>
    <w:rsid w:val="003A508F"/>
    <w:rsid w:val="003A5584"/>
    <w:rsid w:val="003A5FA1"/>
    <w:rsid w:val="003A6377"/>
    <w:rsid w:val="003A64CB"/>
    <w:rsid w:val="003A69A6"/>
    <w:rsid w:val="003A6B1A"/>
    <w:rsid w:val="003A727F"/>
    <w:rsid w:val="003A728B"/>
    <w:rsid w:val="003A7DCB"/>
    <w:rsid w:val="003B0157"/>
    <w:rsid w:val="003B02B0"/>
    <w:rsid w:val="003B0607"/>
    <w:rsid w:val="003B1831"/>
    <w:rsid w:val="003B19BF"/>
    <w:rsid w:val="003B1DB8"/>
    <w:rsid w:val="003B1EB9"/>
    <w:rsid w:val="003B25A2"/>
    <w:rsid w:val="003B28B6"/>
    <w:rsid w:val="003B296C"/>
    <w:rsid w:val="003B3080"/>
    <w:rsid w:val="003B41DF"/>
    <w:rsid w:val="003B45B5"/>
    <w:rsid w:val="003B49AF"/>
    <w:rsid w:val="003B5156"/>
    <w:rsid w:val="003B55C2"/>
    <w:rsid w:val="003B5CF4"/>
    <w:rsid w:val="003B5DEA"/>
    <w:rsid w:val="003B6933"/>
    <w:rsid w:val="003B6D40"/>
    <w:rsid w:val="003B6EC5"/>
    <w:rsid w:val="003B7B15"/>
    <w:rsid w:val="003B7B31"/>
    <w:rsid w:val="003B7BCB"/>
    <w:rsid w:val="003C01FC"/>
    <w:rsid w:val="003C05E4"/>
    <w:rsid w:val="003C0B46"/>
    <w:rsid w:val="003C12C7"/>
    <w:rsid w:val="003C1A1E"/>
    <w:rsid w:val="003C2185"/>
    <w:rsid w:val="003C2FED"/>
    <w:rsid w:val="003C3355"/>
    <w:rsid w:val="003C3B77"/>
    <w:rsid w:val="003C3C38"/>
    <w:rsid w:val="003C3D76"/>
    <w:rsid w:val="003C3DF3"/>
    <w:rsid w:val="003C3EEB"/>
    <w:rsid w:val="003C4DEF"/>
    <w:rsid w:val="003C606D"/>
    <w:rsid w:val="003C6808"/>
    <w:rsid w:val="003C73DE"/>
    <w:rsid w:val="003C7613"/>
    <w:rsid w:val="003C7738"/>
    <w:rsid w:val="003C790C"/>
    <w:rsid w:val="003C7DAC"/>
    <w:rsid w:val="003C7EEF"/>
    <w:rsid w:val="003D07D1"/>
    <w:rsid w:val="003D08D7"/>
    <w:rsid w:val="003D096D"/>
    <w:rsid w:val="003D0A1A"/>
    <w:rsid w:val="003D0BA7"/>
    <w:rsid w:val="003D14E7"/>
    <w:rsid w:val="003D25D1"/>
    <w:rsid w:val="003D310F"/>
    <w:rsid w:val="003D3203"/>
    <w:rsid w:val="003D3498"/>
    <w:rsid w:val="003D3666"/>
    <w:rsid w:val="003D3DBA"/>
    <w:rsid w:val="003D40B5"/>
    <w:rsid w:val="003D40C6"/>
    <w:rsid w:val="003D4284"/>
    <w:rsid w:val="003D42A9"/>
    <w:rsid w:val="003D446E"/>
    <w:rsid w:val="003D492F"/>
    <w:rsid w:val="003D4BBE"/>
    <w:rsid w:val="003D5A7F"/>
    <w:rsid w:val="003D5CC9"/>
    <w:rsid w:val="003D6677"/>
    <w:rsid w:val="003D67CC"/>
    <w:rsid w:val="003D6FC0"/>
    <w:rsid w:val="003E09E8"/>
    <w:rsid w:val="003E0DE0"/>
    <w:rsid w:val="003E1527"/>
    <w:rsid w:val="003E1D89"/>
    <w:rsid w:val="003E1E85"/>
    <w:rsid w:val="003E2128"/>
    <w:rsid w:val="003E3214"/>
    <w:rsid w:val="003E346F"/>
    <w:rsid w:val="003E34F8"/>
    <w:rsid w:val="003E380F"/>
    <w:rsid w:val="003E4C11"/>
    <w:rsid w:val="003E4DDC"/>
    <w:rsid w:val="003E5BE6"/>
    <w:rsid w:val="003E6138"/>
    <w:rsid w:val="003E66AB"/>
    <w:rsid w:val="003E6BB7"/>
    <w:rsid w:val="003E7A15"/>
    <w:rsid w:val="003F0218"/>
    <w:rsid w:val="003F03C2"/>
    <w:rsid w:val="003F0553"/>
    <w:rsid w:val="003F0625"/>
    <w:rsid w:val="003F1AF0"/>
    <w:rsid w:val="003F1CE7"/>
    <w:rsid w:val="003F22CB"/>
    <w:rsid w:val="003F263A"/>
    <w:rsid w:val="003F2ABB"/>
    <w:rsid w:val="003F2E38"/>
    <w:rsid w:val="003F37B6"/>
    <w:rsid w:val="003F37C2"/>
    <w:rsid w:val="003F3B26"/>
    <w:rsid w:val="003F3C75"/>
    <w:rsid w:val="003F41A8"/>
    <w:rsid w:val="003F45DC"/>
    <w:rsid w:val="003F4B7E"/>
    <w:rsid w:val="003F4C66"/>
    <w:rsid w:val="003F51D5"/>
    <w:rsid w:val="003F53B5"/>
    <w:rsid w:val="003F5601"/>
    <w:rsid w:val="003F5CC0"/>
    <w:rsid w:val="003F5FDE"/>
    <w:rsid w:val="003F6B3A"/>
    <w:rsid w:val="003F6D26"/>
    <w:rsid w:val="003F6D53"/>
    <w:rsid w:val="003F7419"/>
    <w:rsid w:val="003F74B0"/>
    <w:rsid w:val="003F79FC"/>
    <w:rsid w:val="00400E66"/>
    <w:rsid w:val="00401847"/>
    <w:rsid w:val="00401BA3"/>
    <w:rsid w:val="0040226C"/>
    <w:rsid w:val="004022F0"/>
    <w:rsid w:val="00402778"/>
    <w:rsid w:val="00403933"/>
    <w:rsid w:val="00403B00"/>
    <w:rsid w:val="00404463"/>
    <w:rsid w:val="004045B6"/>
    <w:rsid w:val="004059C6"/>
    <w:rsid w:val="00405A13"/>
    <w:rsid w:val="00405BBE"/>
    <w:rsid w:val="00406446"/>
    <w:rsid w:val="0040665E"/>
    <w:rsid w:val="0040687A"/>
    <w:rsid w:val="0040728A"/>
    <w:rsid w:val="004104F8"/>
    <w:rsid w:val="0041094A"/>
    <w:rsid w:val="00410AB2"/>
    <w:rsid w:val="00410AF2"/>
    <w:rsid w:val="00410DB5"/>
    <w:rsid w:val="004112AD"/>
    <w:rsid w:val="00411474"/>
    <w:rsid w:val="0041150B"/>
    <w:rsid w:val="00411AEC"/>
    <w:rsid w:val="00412392"/>
    <w:rsid w:val="00412D91"/>
    <w:rsid w:val="0041352F"/>
    <w:rsid w:val="0041397E"/>
    <w:rsid w:val="00413C62"/>
    <w:rsid w:val="00413D46"/>
    <w:rsid w:val="00413E14"/>
    <w:rsid w:val="00414E9D"/>
    <w:rsid w:val="00414FF6"/>
    <w:rsid w:val="004152DC"/>
    <w:rsid w:val="00415CE7"/>
    <w:rsid w:val="00415CEE"/>
    <w:rsid w:val="004162DE"/>
    <w:rsid w:val="004171D8"/>
    <w:rsid w:val="0041757E"/>
    <w:rsid w:val="004205EE"/>
    <w:rsid w:val="004208AA"/>
    <w:rsid w:val="004208F6"/>
    <w:rsid w:val="00421DBA"/>
    <w:rsid w:val="00422830"/>
    <w:rsid w:val="00424C39"/>
    <w:rsid w:val="00424CC2"/>
    <w:rsid w:val="00424EB3"/>
    <w:rsid w:val="0042504E"/>
    <w:rsid w:val="00426B62"/>
    <w:rsid w:val="00426D69"/>
    <w:rsid w:val="0042723B"/>
    <w:rsid w:val="0042777F"/>
    <w:rsid w:val="00427930"/>
    <w:rsid w:val="00427983"/>
    <w:rsid w:val="00427F96"/>
    <w:rsid w:val="00430AC8"/>
    <w:rsid w:val="00430F63"/>
    <w:rsid w:val="00432FA2"/>
    <w:rsid w:val="00433091"/>
    <w:rsid w:val="00433793"/>
    <w:rsid w:val="00433C90"/>
    <w:rsid w:val="004347D6"/>
    <w:rsid w:val="00435366"/>
    <w:rsid w:val="0043665F"/>
    <w:rsid w:val="00437D4E"/>
    <w:rsid w:val="00441207"/>
    <w:rsid w:val="00441251"/>
    <w:rsid w:val="004414E2"/>
    <w:rsid w:val="00443490"/>
    <w:rsid w:val="00445020"/>
    <w:rsid w:val="004463C6"/>
    <w:rsid w:val="00446911"/>
    <w:rsid w:val="00446EF1"/>
    <w:rsid w:val="00447AA0"/>
    <w:rsid w:val="00450260"/>
    <w:rsid w:val="00450911"/>
    <w:rsid w:val="00450AD6"/>
    <w:rsid w:val="00450D31"/>
    <w:rsid w:val="0045121F"/>
    <w:rsid w:val="004518E6"/>
    <w:rsid w:val="00451C2F"/>
    <w:rsid w:val="00452926"/>
    <w:rsid w:val="0045360F"/>
    <w:rsid w:val="0045419E"/>
    <w:rsid w:val="00454D47"/>
    <w:rsid w:val="00454F22"/>
    <w:rsid w:val="004552ED"/>
    <w:rsid w:val="004556A4"/>
    <w:rsid w:val="00455EFD"/>
    <w:rsid w:val="00456FB4"/>
    <w:rsid w:val="00457082"/>
    <w:rsid w:val="004570F5"/>
    <w:rsid w:val="004572CE"/>
    <w:rsid w:val="004620EE"/>
    <w:rsid w:val="0046225B"/>
    <w:rsid w:val="0046283D"/>
    <w:rsid w:val="00462A30"/>
    <w:rsid w:val="00462D20"/>
    <w:rsid w:val="00462D4C"/>
    <w:rsid w:val="00462F0B"/>
    <w:rsid w:val="00463C88"/>
    <w:rsid w:val="00464884"/>
    <w:rsid w:val="004653B9"/>
    <w:rsid w:val="004661AC"/>
    <w:rsid w:val="004665D6"/>
    <w:rsid w:val="00467E75"/>
    <w:rsid w:val="00470763"/>
    <w:rsid w:val="00470CFB"/>
    <w:rsid w:val="00470F06"/>
    <w:rsid w:val="00470FDB"/>
    <w:rsid w:val="00470FF7"/>
    <w:rsid w:val="00471C30"/>
    <w:rsid w:val="004724C2"/>
    <w:rsid w:val="00472A30"/>
    <w:rsid w:val="00472E65"/>
    <w:rsid w:val="00474030"/>
    <w:rsid w:val="004747C9"/>
    <w:rsid w:val="00474D8D"/>
    <w:rsid w:val="00474F62"/>
    <w:rsid w:val="0047537D"/>
    <w:rsid w:val="00476995"/>
    <w:rsid w:val="004776A7"/>
    <w:rsid w:val="0047773A"/>
    <w:rsid w:val="0048116B"/>
    <w:rsid w:val="0048151C"/>
    <w:rsid w:val="00481CB6"/>
    <w:rsid w:val="00481F71"/>
    <w:rsid w:val="004823B2"/>
    <w:rsid w:val="004827AE"/>
    <w:rsid w:val="004830AB"/>
    <w:rsid w:val="00483371"/>
    <w:rsid w:val="00484547"/>
    <w:rsid w:val="00484BF1"/>
    <w:rsid w:val="00484F23"/>
    <w:rsid w:val="00485146"/>
    <w:rsid w:val="00485A18"/>
    <w:rsid w:val="0048602A"/>
    <w:rsid w:val="00486968"/>
    <w:rsid w:val="00487768"/>
    <w:rsid w:val="00487DEE"/>
    <w:rsid w:val="00487EF2"/>
    <w:rsid w:val="00490BD0"/>
    <w:rsid w:val="00490D5C"/>
    <w:rsid w:val="00490F13"/>
    <w:rsid w:val="004911FE"/>
    <w:rsid w:val="004915B4"/>
    <w:rsid w:val="004924DB"/>
    <w:rsid w:val="0049310A"/>
    <w:rsid w:val="00493B8E"/>
    <w:rsid w:val="004946C0"/>
    <w:rsid w:val="004947D4"/>
    <w:rsid w:val="00495FF0"/>
    <w:rsid w:val="004965E6"/>
    <w:rsid w:val="004969C4"/>
    <w:rsid w:val="00496AEC"/>
    <w:rsid w:val="00496DA5"/>
    <w:rsid w:val="00497512"/>
    <w:rsid w:val="004975C8"/>
    <w:rsid w:val="004A0187"/>
    <w:rsid w:val="004A0240"/>
    <w:rsid w:val="004A0414"/>
    <w:rsid w:val="004A04F3"/>
    <w:rsid w:val="004A0B08"/>
    <w:rsid w:val="004A10F6"/>
    <w:rsid w:val="004A1CFF"/>
    <w:rsid w:val="004A1D2A"/>
    <w:rsid w:val="004A2786"/>
    <w:rsid w:val="004A3AFE"/>
    <w:rsid w:val="004A3C0E"/>
    <w:rsid w:val="004A44E2"/>
    <w:rsid w:val="004A4D56"/>
    <w:rsid w:val="004A5363"/>
    <w:rsid w:val="004A5773"/>
    <w:rsid w:val="004A5EC4"/>
    <w:rsid w:val="004A6B6D"/>
    <w:rsid w:val="004A7227"/>
    <w:rsid w:val="004A7686"/>
    <w:rsid w:val="004A7B9A"/>
    <w:rsid w:val="004B0E1B"/>
    <w:rsid w:val="004B3586"/>
    <w:rsid w:val="004B4AA6"/>
    <w:rsid w:val="004B4B0D"/>
    <w:rsid w:val="004B4B9B"/>
    <w:rsid w:val="004B5340"/>
    <w:rsid w:val="004B5452"/>
    <w:rsid w:val="004B5A0B"/>
    <w:rsid w:val="004B5F62"/>
    <w:rsid w:val="004B60AE"/>
    <w:rsid w:val="004B6391"/>
    <w:rsid w:val="004B659C"/>
    <w:rsid w:val="004B71A7"/>
    <w:rsid w:val="004B7267"/>
    <w:rsid w:val="004B72A1"/>
    <w:rsid w:val="004B73CC"/>
    <w:rsid w:val="004B751E"/>
    <w:rsid w:val="004B7C89"/>
    <w:rsid w:val="004C0C1C"/>
    <w:rsid w:val="004C16EA"/>
    <w:rsid w:val="004C1D4A"/>
    <w:rsid w:val="004C2788"/>
    <w:rsid w:val="004C2D4C"/>
    <w:rsid w:val="004C3216"/>
    <w:rsid w:val="004C3391"/>
    <w:rsid w:val="004C35B9"/>
    <w:rsid w:val="004C367E"/>
    <w:rsid w:val="004C3A2D"/>
    <w:rsid w:val="004C3CCF"/>
    <w:rsid w:val="004C3E57"/>
    <w:rsid w:val="004C40FB"/>
    <w:rsid w:val="004C418D"/>
    <w:rsid w:val="004C4435"/>
    <w:rsid w:val="004C4865"/>
    <w:rsid w:val="004C4B3C"/>
    <w:rsid w:val="004C561D"/>
    <w:rsid w:val="004C6596"/>
    <w:rsid w:val="004C68B4"/>
    <w:rsid w:val="004C7388"/>
    <w:rsid w:val="004C78AB"/>
    <w:rsid w:val="004C7B29"/>
    <w:rsid w:val="004C7BFE"/>
    <w:rsid w:val="004D0522"/>
    <w:rsid w:val="004D08D1"/>
    <w:rsid w:val="004D0F81"/>
    <w:rsid w:val="004D11E9"/>
    <w:rsid w:val="004D1863"/>
    <w:rsid w:val="004D2136"/>
    <w:rsid w:val="004D23BC"/>
    <w:rsid w:val="004D25F6"/>
    <w:rsid w:val="004D2612"/>
    <w:rsid w:val="004D32EF"/>
    <w:rsid w:val="004D364A"/>
    <w:rsid w:val="004D3DB8"/>
    <w:rsid w:val="004D45F6"/>
    <w:rsid w:val="004D4B4C"/>
    <w:rsid w:val="004D4FB5"/>
    <w:rsid w:val="004D539D"/>
    <w:rsid w:val="004D5F3E"/>
    <w:rsid w:val="004D614D"/>
    <w:rsid w:val="004D62C9"/>
    <w:rsid w:val="004D76A5"/>
    <w:rsid w:val="004D78E6"/>
    <w:rsid w:val="004E086B"/>
    <w:rsid w:val="004E0DFB"/>
    <w:rsid w:val="004E10A1"/>
    <w:rsid w:val="004E13D9"/>
    <w:rsid w:val="004E1597"/>
    <w:rsid w:val="004E1AEB"/>
    <w:rsid w:val="004E1BEB"/>
    <w:rsid w:val="004E2933"/>
    <w:rsid w:val="004E416A"/>
    <w:rsid w:val="004E468F"/>
    <w:rsid w:val="004E4A7C"/>
    <w:rsid w:val="004E57D0"/>
    <w:rsid w:val="004E5BB3"/>
    <w:rsid w:val="004E616A"/>
    <w:rsid w:val="004F033D"/>
    <w:rsid w:val="004F16C1"/>
    <w:rsid w:val="004F3C4A"/>
    <w:rsid w:val="004F3E51"/>
    <w:rsid w:val="004F45F2"/>
    <w:rsid w:val="004F4A25"/>
    <w:rsid w:val="004F4EB6"/>
    <w:rsid w:val="004F51CE"/>
    <w:rsid w:val="004F56B6"/>
    <w:rsid w:val="004F5BDB"/>
    <w:rsid w:val="004F5CCE"/>
    <w:rsid w:val="004F5FE5"/>
    <w:rsid w:val="004F62F0"/>
    <w:rsid w:val="004F645C"/>
    <w:rsid w:val="004F6F3D"/>
    <w:rsid w:val="005005CF"/>
    <w:rsid w:val="00500A80"/>
    <w:rsid w:val="005011C1"/>
    <w:rsid w:val="005019E6"/>
    <w:rsid w:val="00502061"/>
    <w:rsid w:val="00502ECC"/>
    <w:rsid w:val="00503345"/>
    <w:rsid w:val="00503936"/>
    <w:rsid w:val="005041EA"/>
    <w:rsid w:val="00504489"/>
    <w:rsid w:val="005047C0"/>
    <w:rsid w:val="00504929"/>
    <w:rsid w:val="00504E85"/>
    <w:rsid w:val="00505208"/>
    <w:rsid w:val="00505357"/>
    <w:rsid w:val="00505886"/>
    <w:rsid w:val="00505AFE"/>
    <w:rsid w:val="00505E73"/>
    <w:rsid w:val="0050600A"/>
    <w:rsid w:val="005077D2"/>
    <w:rsid w:val="00507F54"/>
    <w:rsid w:val="00510AF2"/>
    <w:rsid w:val="005120EA"/>
    <w:rsid w:val="00512C4D"/>
    <w:rsid w:val="005136BA"/>
    <w:rsid w:val="00513A34"/>
    <w:rsid w:val="00514346"/>
    <w:rsid w:val="005155FB"/>
    <w:rsid w:val="00515937"/>
    <w:rsid w:val="005163AA"/>
    <w:rsid w:val="005165B7"/>
    <w:rsid w:val="00516820"/>
    <w:rsid w:val="005168E5"/>
    <w:rsid w:val="00517074"/>
    <w:rsid w:val="00517081"/>
    <w:rsid w:val="00517B5D"/>
    <w:rsid w:val="00517F38"/>
    <w:rsid w:val="00520020"/>
    <w:rsid w:val="005204A5"/>
    <w:rsid w:val="00520656"/>
    <w:rsid w:val="00520B9A"/>
    <w:rsid w:val="00521292"/>
    <w:rsid w:val="00521523"/>
    <w:rsid w:val="00521933"/>
    <w:rsid w:val="005225C2"/>
    <w:rsid w:val="00522E69"/>
    <w:rsid w:val="00522F61"/>
    <w:rsid w:val="005230D2"/>
    <w:rsid w:val="00523175"/>
    <w:rsid w:val="00523230"/>
    <w:rsid w:val="00523546"/>
    <w:rsid w:val="00524229"/>
    <w:rsid w:val="0052458D"/>
    <w:rsid w:val="00524619"/>
    <w:rsid w:val="005256C4"/>
    <w:rsid w:val="00525A70"/>
    <w:rsid w:val="00525B79"/>
    <w:rsid w:val="00525DA9"/>
    <w:rsid w:val="00525DC9"/>
    <w:rsid w:val="00526543"/>
    <w:rsid w:val="00526A22"/>
    <w:rsid w:val="00527141"/>
    <w:rsid w:val="00530100"/>
    <w:rsid w:val="00530409"/>
    <w:rsid w:val="00530CC5"/>
    <w:rsid w:val="005310C3"/>
    <w:rsid w:val="0053192C"/>
    <w:rsid w:val="0053232E"/>
    <w:rsid w:val="005325EA"/>
    <w:rsid w:val="005327FC"/>
    <w:rsid w:val="00532899"/>
    <w:rsid w:val="00532D48"/>
    <w:rsid w:val="00533F1D"/>
    <w:rsid w:val="00533FB3"/>
    <w:rsid w:val="0053472A"/>
    <w:rsid w:val="00534EC6"/>
    <w:rsid w:val="005358E3"/>
    <w:rsid w:val="00535DAA"/>
    <w:rsid w:val="00535E05"/>
    <w:rsid w:val="00535E94"/>
    <w:rsid w:val="005371BC"/>
    <w:rsid w:val="00537A22"/>
    <w:rsid w:val="005401A9"/>
    <w:rsid w:val="005401D9"/>
    <w:rsid w:val="005403EA"/>
    <w:rsid w:val="005407E5"/>
    <w:rsid w:val="005407E8"/>
    <w:rsid w:val="005408F6"/>
    <w:rsid w:val="0054140A"/>
    <w:rsid w:val="00541647"/>
    <w:rsid w:val="005417BD"/>
    <w:rsid w:val="00541EFB"/>
    <w:rsid w:val="00542453"/>
    <w:rsid w:val="00542675"/>
    <w:rsid w:val="00542DC3"/>
    <w:rsid w:val="00543328"/>
    <w:rsid w:val="00543CF0"/>
    <w:rsid w:val="00543DE3"/>
    <w:rsid w:val="0054599D"/>
    <w:rsid w:val="005461FB"/>
    <w:rsid w:val="005467C8"/>
    <w:rsid w:val="00547486"/>
    <w:rsid w:val="00547FB8"/>
    <w:rsid w:val="005516BB"/>
    <w:rsid w:val="00551787"/>
    <w:rsid w:val="00553C03"/>
    <w:rsid w:val="005545DC"/>
    <w:rsid w:val="00554D43"/>
    <w:rsid w:val="00554E3A"/>
    <w:rsid w:val="005550E2"/>
    <w:rsid w:val="00555286"/>
    <w:rsid w:val="0055538E"/>
    <w:rsid w:val="00556AF4"/>
    <w:rsid w:val="0055705A"/>
    <w:rsid w:val="00557156"/>
    <w:rsid w:val="00557F1E"/>
    <w:rsid w:val="00560200"/>
    <w:rsid w:val="005603F0"/>
    <w:rsid w:val="005609F9"/>
    <w:rsid w:val="005619E4"/>
    <w:rsid w:val="005621D8"/>
    <w:rsid w:val="00562453"/>
    <w:rsid w:val="00562F06"/>
    <w:rsid w:val="005638C1"/>
    <w:rsid w:val="00564253"/>
    <w:rsid w:val="00564449"/>
    <w:rsid w:val="0056454A"/>
    <w:rsid w:val="00564725"/>
    <w:rsid w:val="005658AD"/>
    <w:rsid w:val="00565D42"/>
    <w:rsid w:val="00566BD1"/>
    <w:rsid w:val="0056700F"/>
    <w:rsid w:val="00567495"/>
    <w:rsid w:val="00567518"/>
    <w:rsid w:val="00567AEF"/>
    <w:rsid w:val="0057043E"/>
    <w:rsid w:val="00570CCE"/>
    <w:rsid w:val="00570D8A"/>
    <w:rsid w:val="0057169D"/>
    <w:rsid w:val="0057178A"/>
    <w:rsid w:val="00571BCD"/>
    <w:rsid w:val="00572D6B"/>
    <w:rsid w:val="00572FC3"/>
    <w:rsid w:val="00573010"/>
    <w:rsid w:val="0057338F"/>
    <w:rsid w:val="005739CA"/>
    <w:rsid w:val="005746E4"/>
    <w:rsid w:val="00575462"/>
    <w:rsid w:val="005755D0"/>
    <w:rsid w:val="005759DE"/>
    <w:rsid w:val="00575FD1"/>
    <w:rsid w:val="00576C97"/>
    <w:rsid w:val="00576E7B"/>
    <w:rsid w:val="00577467"/>
    <w:rsid w:val="0057795F"/>
    <w:rsid w:val="00580A92"/>
    <w:rsid w:val="00580C9A"/>
    <w:rsid w:val="00580FEA"/>
    <w:rsid w:val="00581A34"/>
    <w:rsid w:val="005820E7"/>
    <w:rsid w:val="00582A92"/>
    <w:rsid w:val="00583AE9"/>
    <w:rsid w:val="00584D77"/>
    <w:rsid w:val="00585957"/>
    <w:rsid w:val="00585D31"/>
    <w:rsid w:val="00586B4C"/>
    <w:rsid w:val="00586BB8"/>
    <w:rsid w:val="00586F55"/>
    <w:rsid w:val="00587708"/>
    <w:rsid w:val="00587F3A"/>
    <w:rsid w:val="00590620"/>
    <w:rsid w:val="00591126"/>
    <w:rsid w:val="005912FC"/>
    <w:rsid w:val="00591357"/>
    <w:rsid w:val="0059163E"/>
    <w:rsid w:val="00591ABD"/>
    <w:rsid w:val="005920CC"/>
    <w:rsid w:val="00592518"/>
    <w:rsid w:val="00592BDF"/>
    <w:rsid w:val="00592F71"/>
    <w:rsid w:val="00593411"/>
    <w:rsid w:val="005938A5"/>
    <w:rsid w:val="00594043"/>
    <w:rsid w:val="00594115"/>
    <w:rsid w:val="00594127"/>
    <w:rsid w:val="005945B5"/>
    <w:rsid w:val="00594F03"/>
    <w:rsid w:val="00595865"/>
    <w:rsid w:val="00595D21"/>
    <w:rsid w:val="005965AB"/>
    <w:rsid w:val="00596722"/>
    <w:rsid w:val="00597443"/>
    <w:rsid w:val="005974E2"/>
    <w:rsid w:val="005A0812"/>
    <w:rsid w:val="005A17FF"/>
    <w:rsid w:val="005A194B"/>
    <w:rsid w:val="005A1962"/>
    <w:rsid w:val="005A1E78"/>
    <w:rsid w:val="005A2AF1"/>
    <w:rsid w:val="005A3396"/>
    <w:rsid w:val="005A3718"/>
    <w:rsid w:val="005A40D6"/>
    <w:rsid w:val="005A427D"/>
    <w:rsid w:val="005A49F8"/>
    <w:rsid w:val="005A5DDD"/>
    <w:rsid w:val="005A6010"/>
    <w:rsid w:val="005A7042"/>
    <w:rsid w:val="005A7CDC"/>
    <w:rsid w:val="005A7E28"/>
    <w:rsid w:val="005A7F44"/>
    <w:rsid w:val="005A7FCF"/>
    <w:rsid w:val="005B0099"/>
    <w:rsid w:val="005B0DEE"/>
    <w:rsid w:val="005B1B54"/>
    <w:rsid w:val="005B24C7"/>
    <w:rsid w:val="005B2A7A"/>
    <w:rsid w:val="005B2CE2"/>
    <w:rsid w:val="005B32FF"/>
    <w:rsid w:val="005B3545"/>
    <w:rsid w:val="005B3DE8"/>
    <w:rsid w:val="005B3E17"/>
    <w:rsid w:val="005B3E56"/>
    <w:rsid w:val="005B5011"/>
    <w:rsid w:val="005B5633"/>
    <w:rsid w:val="005B56C0"/>
    <w:rsid w:val="005B5BE0"/>
    <w:rsid w:val="005B6756"/>
    <w:rsid w:val="005B68A2"/>
    <w:rsid w:val="005B78E0"/>
    <w:rsid w:val="005C026A"/>
    <w:rsid w:val="005C036F"/>
    <w:rsid w:val="005C06D9"/>
    <w:rsid w:val="005C13B4"/>
    <w:rsid w:val="005C1612"/>
    <w:rsid w:val="005C1D07"/>
    <w:rsid w:val="005C2235"/>
    <w:rsid w:val="005C33DD"/>
    <w:rsid w:val="005C3837"/>
    <w:rsid w:val="005C3A21"/>
    <w:rsid w:val="005C3EAD"/>
    <w:rsid w:val="005C44F0"/>
    <w:rsid w:val="005C531A"/>
    <w:rsid w:val="005C577E"/>
    <w:rsid w:val="005C606F"/>
    <w:rsid w:val="005C6A28"/>
    <w:rsid w:val="005C74FB"/>
    <w:rsid w:val="005C7C2F"/>
    <w:rsid w:val="005C7D46"/>
    <w:rsid w:val="005D147E"/>
    <w:rsid w:val="005D14C6"/>
    <w:rsid w:val="005D199C"/>
    <w:rsid w:val="005D1E3D"/>
    <w:rsid w:val="005D2075"/>
    <w:rsid w:val="005D2097"/>
    <w:rsid w:val="005D250A"/>
    <w:rsid w:val="005D262E"/>
    <w:rsid w:val="005D34BC"/>
    <w:rsid w:val="005D410E"/>
    <w:rsid w:val="005D4C4B"/>
    <w:rsid w:val="005D4CD1"/>
    <w:rsid w:val="005D5448"/>
    <w:rsid w:val="005D5E1C"/>
    <w:rsid w:val="005D601C"/>
    <w:rsid w:val="005D626C"/>
    <w:rsid w:val="005D63D9"/>
    <w:rsid w:val="005D66B5"/>
    <w:rsid w:val="005D693D"/>
    <w:rsid w:val="005D74C1"/>
    <w:rsid w:val="005D7D82"/>
    <w:rsid w:val="005D7E95"/>
    <w:rsid w:val="005D7FD4"/>
    <w:rsid w:val="005E17C7"/>
    <w:rsid w:val="005E19E6"/>
    <w:rsid w:val="005E1CC4"/>
    <w:rsid w:val="005E22C3"/>
    <w:rsid w:val="005E305B"/>
    <w:rsid w:val="005E3314"/>
    <w:rsid w:val="005E3D2C"/>
    <w:rsid w:val="005E3E06"/>
    <w:rsid w:val="005E4117"/>
    <w:rsid w:val="005E4343"/>
    <w:rsid w:val="005E48CA"/>
    <w:rsid w:val="005E56CC"/>
    <w:rsid w:val="005E5E64"/>
    <w:rsid w:val="005E5F45"/>
    <w:rsid w:val="005E6B04"/>
    <w:rsid w:val="005E70B2"/>
    <w:rsid w:val="005E73B4"/>
    <w:rsid w:val="005E7978"/>
    <w:rsid w:val="005E79EF"/>
    <w:rsid w:val="005E7CD3"/>
    <w:rsid w:val="005E7CE8"/>
    <w:rsid w:val="005E7D82"/>
    <w:rsid w:val="005F03D0"/>
    <w:rsid w:val="005F0EB2"/>
    <w:rsid w:val="005F16D3"/>
    <w:rsid w:val="005F1840"/>
    <w:rsid w:val="005F1860"/>
    <w:rsid w:val="005F1C90"/>
    <w:rsid w:val="005F24B5"/>
    <w:rsid w:val="005F2AF8"/>
    <w:rsid w:val="005F2EDE"/>
    <w:rsid w:val="005F4F53"/>
    <w:rsid w:val="005F58B0"/>
    <w:rsid w:val="005F5A15"/>
    <w:rsid w:val="005F5BD5"/>
    <w:rsid w:val="005F5C84"/>
    <w:rsid w:val="005F61D0"/>
    <w:rsid w:val="005F622E"/>
    <w:rsid w:val="005F6280"/>
    <w:rsid w:val="005F7753"/>
    <w:rsid w:val="005F7DAC"/>
    <w:rsid w:val="00600B50"/>
    <w:rsid w:val="00600EEC"/>
    <w:rsid w:val="0060113D"/>
    <w:rsid w:val="0060134E"/>
    <w:rsid w:val="00602476"/>
    <w:rsid w:val="006039CE"/>
    <w:rsid w:val="00604368"/>
    <w:rsid w:val="006044A1"/>
    <w:rsid w:val="00604566"/>
    <w:rsid w:val="00604AB2"/>
    <w:rsid w:val="00604EA9"/>
    <w:rsid w:val="00605849"/>
    <w:rsid w:val="00605B45"/>
    <w:rsid w:val="00605DEA"/>
    <w:rsid w:val="006062CE"/>
    <w:rsid w:val="00606999"/>
    <w:rsid w:val="00606C29"/>
    <w:rsid w:val="0060753A"/>
    <w:rsid w:val="00610F88"/>
    <w:rsid w:val="00611660"/>
    <w:rsid w:val="00611667"/>
    <w:rsid w:val="006135CD"/>
    <w:rsid w:val="00613767"/>
    <w:rsid w:val="00613E90"/>
    <w:rsid w:val="006142B6"/>
    <w:rsid w:val="00614414"/>
    <w:rsid w:val="00614467"/>
    <w:rsid w:val="00614566"/>
    <w:rsid w:val="00614613"/>
    <w:rsid w:val="006149D3"/>
    <w:rsid w:val="00614A84"/>
    <w:rsid w:val="00614B11"/>
    <w:rsid w:val="00614C12"/>
    <w:rsid w:val="00614C80"/>
    <w:rsid w:val="0061566D"/>
    <w:rsid w:val="00615D95"/>
    <w:rsid w:val="00616234"/>
    <w:rsid w:val="00616599"/>
    <w:rsid w:val="00616D03"/>
    <w:rsid w:val="00616D67"/>
    <w:rsid w:val="00616FB8"/>
    <w:rsid w:val="006171D0"/>
    <w:rsid w:val="00617553"/>
    <w:rsid w:val="0062004B"/>
    <w:rsid w:val="0062078E"/>
    <w:rsid w:val="00620959"/>
    <w:rsid w:val="00620EDF"/>
    <w:rsid w:val="00620F3B"/>
    <w:rsid w:val="00620FB6"/>
    <w:rsid w:val="006215E0"/>
    <w:rsid w:val="006224BF"/>
    <w:rsid w:val="00622EF2"/>
    <w:rsid w:val="00623A71"/>
    <w:rsid w:val="00623BCB"/>
    <w:rsid w:val="00624432"/>
    <w:rsid w:val="00624765"/>
    <w:rsid w:val="00625163"/>
    <w:rsid w:val="006252A5"/>
    <w:rsid w:val="006258BA"/>
    <w:rsid w:val="00625A3B"/>
    <w:rsid w:val="00627A2B"/>
    <w:rsid w:val="00630589"/>
    <w:rsid w:val="00630AE9"/>
    <w:rsid w:val="00630ED4"/>
    <w:rsid w:val="00630FE8"/>
    <w:rsid w:val="006315C3"/>
    <w:rsid w:val="0063172C"/>
    <w:rsid w:val="00631771"/>
    <w:rsid w:val="00632A6B"/>
    <w:rsid w:val="0063334A"/>
    <w:rsid w:val="00634073"/>
    <w:rsid w:val="00634A79"/>
    <w:rsid w:val="00634F1C"/>
    <w:rsid w:val="0063500C"/>
    <w:rsid w:val="00635516"/>
    <w:rsid w:val="00635B59"/>
    <w:rsid w:val="00635DC3"/>
    <w:rsid w:val="0063639E"/>
    <w:rsid w:val="00636F5E"/>
    <w:rsid w:val="00637665"/>
    <w:rsid w:val="00637CB2"/>
    <w:rsid w:val="00637EA6"/>
    <w:rsid w:val="00637FE8"/>
    <w:rsid w:val="0064024B"/>
    <w:rsid w:val="00641872"/>
    <w:rsid w:val="006420F9"/>
    <w:rsid w:val="0064237E"/>
    <w:rsid w:val="0064278E"/>
    <w:rsid w:val="00643329"/>
    <w:rsid w:val="00643539"/>
    <w:rsid w:val="00643584"/>
    <w:rsid w:val="0064398E"/>
    <w:rsid w:val="00643AE5"/>
    <w:rsid w:val="00644110"/>
    <w:rsid w:val="00644478"/>
    <w:rsid w:val="006444B3"/>
    <w:rsid w:val="00644F0C"/>
    <w:rsid w:val="00645026"/>
    <w:rsid w:val="00645030"/>
    <w:rsid w:val="00645886"/>
    <w:rsid w:val="00646413"/>
    <w:rsid w:val="00646E52"/>
    <w:rsid w:val="006470D2"/>
    <w:rsid w:val="00647B40"/>
    <w:rsid w:val="0065049A"/>
    <w:rsid w:val="00650E03"/>
    <w:rsid w:val="00650EED"/>
    <w:rsid w:val="00651A9B"/>
    <w:rsid w:val="00652103"/>
    <w:rsid w:val="00652207"/>
    <w:rsid w:val="006523DF"/>
    <w:rsid w:val="00652816"/>
    <w:rsid w:val="006528A0"/>
    <w:rsid w:val="00652AB5"/>
    <w:rsid w:val="00653457"/>
    <w:rsid w:val="00653A4C"/>
    <w:rsid w:val="00653B2A"/>
    <w:rsid w:val="0065403F"/>
    <w:rsid w:val="0065422B"/>
    <w:rsid w:val="00654265"/>
    <w:rsid w:val="00654305"/>
    <w:rsid w:val="00654435"/>
    <w:rsid w:val="00654612"/>
    <w:rsid w:val="00654913"/>
    <w:rsid w:val="00654DDB"/>
    <w:rsid w:val="00654F4A"/>
    <w:rsid w:val="006558E5"/>
    <w:rsid w:val="00655BC7"/>
    <w:rsid w:val="00656767"/>
    <w:rsid w:val="006567CA"/>
    <w:rsid w:val="00656ECF"/>
    <w:rsid w:val="00660EEF"/>
    <w:rsid w:val="0066127A"/>
    <w:rsid w:val="00661473"/>
    <w:rsid w:val="00661FDD"/>
    <w:rsid w:val="00662635"/>
    <w:rsid w:val="006636D9"/>
    <w:rsid w:val="00663B10"/>
    <w:rsid w:val="00664612"/>
    <w:rsid w:val="00664913"/>
    <w:rsid w:val="00664ABE"/>
    <w:rsid w:val="00664AC7"/>
    <w:rsid w:val="00665647"/>
    <w:rsid w:val="0066681C"/>
    <w:rsid w:val="00667B72"/>
    <w:rsid w:val="0067001A"/>
    <w:rsid w:val="00670BAD"/>
    <w:rsid w:val="00670C0E"/>
    <w:rsid w:val="00670E23"/>
    <w:rsid w:val="00670FF4"/>
    <w:rsid w:val="006713B7"/>
    <w:rsid w:val="00671E1A"/>
    <w:rsid w:val="00672017"/>
    <w:rsid w:val="00673A02"/>
    <w:rsid w:val="00673C23"/>
    <w:rsid w:val="00673DC6"/>
    <w:rsid w:val="0067479F"/>
    <w:rsid w:val="00675AB9"/>
    <w:rsid w:val="00675B1E"/>
    <w:rsid w:val="00675E9E"/>
    <w:rsid w:val="00676A70"/>
    <w:rsid w:val="006774A7"/>
    <w:rsid w:val="00677B62"/>
    <w:rsid w:val="00681B31"/>
    <w:rsid w:val="0068237D"/>
    <w:rsid w:val="0068324F"/>
    <w:rsid w:val="00683363"/>
    <w:rsid w:val="0068341D"/>
    <w:rsid w:val="00683B5D"/>
    <w:rsid w:val="00683C8A"/>
    <w:rsid w:val="00683D18"/>
    <w:rsid w:val="006840E5"/>
    <w:rsid w:val="006841EE"/>
    <w:rsid w:val="00684599"/>
    <w:rsid w:val="0068477B"/>
    <w:rsid w:val="00685EA2"/>
    <w:rsid w:val="00687C1A"/>
    <w:rsid w:val="006902F0"/>
    <w:rsid w:val="006907F8"/>
    <w:rsid w:val="006919FC"/>
    <w:rsid w:val="00691C5C"/>
    <w:rsid w:val="00691DF9"/>
    <w:rsid w:val="00692A5A"/>
    <w:rsid w:val="0069357F"/>
    <w:rsid w:val="00694624"/>
    <w:rsid w:val="006958FD"/>
    <w:rsid w:val="00696F0D"/>
    <w:rsid w:val="006971AD"/>
    <w:rsid w:val="00697219"/>
    <w:rsid w:val="00697987"/>
    <w:rsid w:val="00697A7C"/>
    <w:rsid w:val="006A0064"/>
    <w:rsid w:val="006A070D"/>
    <w:rsid w:val="006A0CD2"/>
    <w:rsid w:val="006A141C"/>
    <w:rsid w:val="006A193E"/>
    <w:rsid w:val="006A1E63"/>
    <w:rsid w:val="006A2831"/>
    <w:rsid w:val="006A3995"/>
    <w:rsid w:val="006A4F02"/>
    <w:rsid w:val="006A558C"/>
    <w:rsid w:val="006A6046"/>
    <w:rsid w:val="006A622A"/>
    <w:rsid w:val="006A66B6"/>
    <w:rsid w:val="006A7392"/>
    <w:rsid w:val="006B0522"/>
    <w:rsid w:val="006B0972"/>
    <w:rsid w:val="006B16C1"/>
    <w:rsid w:val="006B19A9"/>
    <w:rsid w:val="006B2617"/>
    <w:rsid w:val="006B3195"/>
    <w:rsid w:val="006B3536"/>
    <w:rsid w:val="006B3599"/>
    <w:rsid w:val="006B378D"/>
    <w:rsid w:val="006B423D"/>
    <w:rsid w:val="006B480A"/>
    <w:rsid w:val="006B5723"/>
    <w:rsid w:val="006B59BE"/>
    <w:rsid w:val="006B5FE3"/>
    <w:rsid w:val="006B645C"/>
    <w:rsid w:val="006B7616"/>
    <w:rsid w:val="006B798E"/>
    <w:rsid w:val="006B7CBB"/>
    <w:rsid w:val="006B7D61"/>
    <w:rsid w:val="006C0382"/>
    <w:rsid w:val="006C0A08"/>
    <w:rsid w:val="006C0B0B"/>
    <w:rsid w:val="006C0C86"/>
    <w:rsid w:val="006C16F2"/>
    <w:rsid w:val="006C245F"/>
    <w:rsid w:val="006C24C0"/>
    <w:rsid w:val="006C2505"/>
    <w:rsid w:val="006C2596"/>
    <w:rsid w:val="006C3363"/>
    <w:rsid w:val="006C39FE"/>
    <w:rsid w:val="006C416D"/>
    <w:rsid w:val="006C4B4D"/>
    <w:rsid w:val="006C57D8"/>
    <w:rsid w:val="006C6F67"/>
    <w:rsid w:val="006C7909"/>
    <w:rsid w:val="006D1951"/>
    <w:rsid w:val="006D1955"/>
    <w:rsid w:val="006D19E8"/>
    <w:rsid w:val="006D2084"/>
    <w:rsid w:val="006D2BB1"/>
    <w:rsid w:val="006D2D93"/>
    <w:rsid w:val="006D383D"/>
    <w:rsid w:val="006D3872"/>
    <w:rsid w:val="006D3D78"/>
    <w:rsid w:val="006D439C"/>
    <w:rsid w:val="006D43FF"/>
    <w:rsid w:val="006D4BEE"/>
    <w:rsid w:val="006D4FFF"/>
    <w:rsid w:val="006D53F9"/>
    <w:rsid w:val="006D5766"/>
    <w:rsid w:val="006D62A4"/>
    <w:rsid w:val="006D683E"/>
    <w:rsid w:val="006D6A63"/>
    <w:rsid w:val="006D6AB4"/>
    <w:rsid w:val="006D6AE9"/>
    <w:rsid w:val="006D6B45"/>
    <w:rsid w:val="006D71E0"/>
    <w:rsid w:val="006D78EF"/>
    <w:rsid w:val="006D7C2C"/>
    <w:rsid w:val="006E0122"/>
    <w:rsid w:val="006E03C6"/>
    <w:rsid w:val="006E06C0"/>
    <w:rsid w:val="006E071F"/>
    <w:rsid w:val="006E0EA5"/>
    <w:rsid w:val="006E0F3D"/>
    <w:rsid w:val="006E0F68"/>
    <w:rsid w:val="006E105A"/>
    <w:rsid w:val="006E166B"/>
    <w:rsid w:val="006E1C7F"/>
    <w:rsid w:val="006E2A0B"/>
    <w:rsid w:val="006E2E6C"/>
    <w:rsid w:val="006E3FC3"/>
    <w:rsid w:val="006E40FD"/>
    <w:rsid w:val="006E427A"/>
    <w:rsid w:val="006E442D"/>
    <w:rsid w:val="006E44B2"/>
    <w:rsid w:val="006E5A17"/>
    <w:rsid w:val="006E5AFF"/>
    <w:rsid w:val="006E61DA"/>
    <w:rsid w:val="006E6873"/>
    <w:rsid w:val="006E6EAC"/>
    <w:rsid w:val="006E6F5D"/>
    <w:rsid w:val="006E72E4"/>
    <w:rsid w:val="006E7761"/>
    <w:rsid w:val="006E7927"/>
    <w:rsid w:val="006F02E4"/>
    <w:rsid w:val="006F0451"/>
    <w:rsid w:val="006F0A18"/>
    <w:rsid w:val="006F1034"/>
    <w:rsid w:val="006F1295"/>
    <w:rsid w:val="006F13A7"/>
    <w:rsid w:val="006F148F"/>
    <w:rsid w:val="006F186A"/>
    <w:rsid w:val="006F1D11"/>
    <w:rsid w:val="006F1D6B"/>
    <w:rsid w:val="006F2F15"/>
    <w:rsid w:val="006F2FB1"/>
    <w:rsid w:val="006F324C"/>
    <w:rsid w:val="006F3909"/>
    <w:rsid w:val="006F4295"/>
    <w:rsid w:val="006F44D4"/>
    <w:rsid w:val="006F57BE"/>
    <w:rsid w:val="006F5849"/>
    <w:rsid w:val="006F5F0F"/>
    <w:rsid w:val="006F5FBC"/>
    <w:rsid w:val="006F680C"/>
    <w:rsid w:val="006F6B17"/>
    <w:rsid w:val="006F7A22"/>
    <w:rsid w:val="00700ABD"/>
    <w:rsid w:val="00700DE7"/>
    <w:rsid w:val="007015E1"/>
    <w:rsid w:val="00701D96"/>
    <w:rsid w:val="0070252A"/>
    <w:rsid w:val="00702D43"/>
    <w:rsid w:val="00704561"/>
    <w:rsid w:val="00704C60"/>
    <w:rsid w:val="00705731"/>
    <w:rsid w:val="00706794"/>
    <w:rsid w:val="00707144"/>
    <w:rsid w:val="007074AB"/>
    <w:rsid w:val="0070787F"/>
    <w:rsid w:val="00707BA1"/>
    <w:rsid w:val="00707FBA"/>
    <w:rsid w:val="0071069F"/>
    <w:rsid w:val="00711697"/>
    <w:rsid w:val="00712049"/>
    <w:rsid w:val="00712A23"/>
    <w:rsid w:val="00713274"/>
    <w:rsid w:val="00713903"/>
    <w:rsid w:val="00713AD8"/>
    <w:rsid w:val="0071504F"/>
    <w:rsid w:val="00715E4B"/>
    <w:rsid w:val="00715FD4"/>
    <w:rsid w:val="00716C94"/>
    <w:rsid w:val="00721061"/>
    <w:rsid w:val="0072109A"/>
    <w:rsid w:val="007210CB"/>
    <w:rsid w:val="0072123E"/>
    <w:rsid w:val="007212CD"/>
    <w:rsid w:val="00721C73"/>
    <w:rsid w:val="00721E4D"/>
    <w:rsid w:val="00722337"/>
    <w:rsid w:val="007226B5"/>
    <w:rsid w:val="00724527"/>
    <w:rsid w:val="007247B6"/>
    <w:rsid w:val="00724B1B"/>
    <w:rsid w:val="00725959"/>
    <w:rsid w:val="0072632A"/>
    <w:rsid w:val="00726887"/>
    <w:rsid w:val="007276FA"/>
    <w:rsid w:val="007311D8"/>
    <w:rsid w:val="0073161D"/>
    <w:rsid w:val="0073227A"/>
    <w:rsid w:val="00732756"/>
    <w:rsid w:val="00732B33"/>
    <w:rsid w:val="00732D7E"/>
    <w:rsid w:val="00732E12"/>
    <w:rsid w:val="0073363E"/>
    <w:rsid w:val="00733913"/>
    <w:rsid w:val="0073403E"/>
    <w:rsid w:val="00734373"/>
    <w:rsid w:val="007343C3"/>
    <w:rsid w:val="00734687"/>
    <w:rsid w:val="007346D6"/>
    <w:rsid w:val="007349E0"/>
    <w:rsid w:val="0073503C"/>
    <w:rsid w:val="007350A0"/>
    <w:rsid w:val="00735CC1"/>
    <w:rsid w:val="00736E1C"/>
    <w:rsid w:val="00736EA4"/>
    <w:rsid w:val="0074001D"/>
    <w:rsid w:val="00740291"/>
    <w:rsid w:val="007402C9"/>
    <w:rsid w:val="007404D0"/>
    <w:rsid w:val="00740612"/>
    <w:rsid w:val="00740A5B"/>
    <w:rsid w:val="007412AE"/>
    <w:rsid w:val="00741A9E"/>
    <w:rsid w:val="00741DCF"/>
    <w:rsid w:val="007424E3"/>
    <w:rsid w:val="0074258C"/>
    <w:rsid w:val="00743CE4"/>
    <w:rsid w:val="007448BF"/>
    <w:rsid w:val="00744A3E"/>
    <w:rsid w:val="00744DD7"/>
    <w:rsid w:val="0074540F"/>
    <w:rsid w:val="00745E85"/>
    <w:rsid w:val="007462D3"/>
    <w:rsid w:val="007465F2"/>
    <w:rsid w:val="00746C05"/>
    <w:rsid w:val="00747055"/>
    <w:rsid w:val="0074734F"/>
    <w:rsid w:val="00747805"/>
    <w:rsid w:val="0075061F"/>
    <w:rsid w:val="007508C5"/>
    <w:rsid w:val="007508E7"/>
    <w:rsid w:val="00750E2D"/>
    <w:rsid w:val="0075152D"/>
    <w:rsid w:val="00751A99"/>
    <w:rsid w:val="00752753"/>
    <w:rsid w:val="0075298C"/>
    <w:rsid w:val="00753C96"/>
    <w:rsid w:val="00754DD3"/>
    <w:rsid w:val="00755F99"/>
    <w:rsid w:val="0075611D"/>
    <w:rsid w:val="0075617F"/>
    <w:rsid w:val="00756E61"/>
    <w:rsid w:val="00760CDF"/>
    <w:rsid w:val="007610A8"/>
    <w:rsid w:val="00761477"/>
    <w:rsid w:val="007617C9"/>
    <w:rsid w:val="00762111"/>
    <w:rsid w:val="007629BE"/>
    <w:rsid w:val="00762EF0"/>
    <w:rsid w:val="00763CC2"/>
    <w:rsid w:val="00764403"/>
    <w:rsid w:val="00764445"/>
    <w:rsid w:val="007648AD"/>
    <w:rsid w:val="0076578F"/>
    <w:rsid w:val="007666CD"/>
    <w:rsid w:val="007672A4"/>
    <w:rsid w:val="00767BC5"/>
    <w:rsid w:val="007701C7"/>
    <w:rsid w:val="0077096C"/>
    <w:rsid w:val="00770B47"/>
    <w:rsid w:val="00771235"/>
    <w:rsid w:val="00771FFC"/>
    <w:rsid w:val="0077264F"/>
    <w:rsid w:val="00772C90"/>
    <w:rsid w:val="00772FA1"/>
    <w:rsid w:val="00773058"/>
    <w:rsid w:val="007736F3"/>
    <w:rsid w:val="007765FD"/>
    <w:rsid w:val="007769D1"/>
    <w:rsid w:val="007773B0"/>
    <w:rsid w:val="00777B0E"/>
    <w:rsid w:val="00777D56"/>
    <w:rsid w:val="00777F2A"/>
    <w:rsid w:val="00777F77"/>
    <w:rsid w:val="00780B63"/>
    <w:rsid w:val="00781763"/>
    <w:rsid w:val="0078270E"/>
    <w:rsid w:val="00782914"/>
    <w:rsid w:val="00783EED"/>
    <w:rsid w:val="0078402B"/>
    <w:rsid w:val="00784417"/>
    <w:rsid w:val="00784ADB"/>
    <w:rsid w:val="0078757C"/>
    <w:rsid w:val="00787C5F"/>
    <w:rsid w:val="00787E59"/>
    <w:rsid w:val="00790067"/>
    <w:rsid w:val="00790F60"/>
    <w:rsid w:val="007916ED"/>
    <w:rsid w:val="007919DA"/>
    <w:rsid w:val="00791A0D"/>
    <w:rsid w:val="00792281"/>
    <w:rsid w:val="00792287"/>
    <w:rsid w:val="00792CE0"/>
    <w:rsid w:val="00792D99"/>
    <w:rsid w:val="007930AC"/>
    <w:rsid w:val="0079332E"/>
    <w:rsid w:val="00793729"/>
    <w:rsid w:val="007948F7"/>
    <w:rsid w:val="00794B44"/>
    <w:rsid w:val="00794E69"/>
    <w:rsid w:val="007957BB"/>
    <w:rsid w:val="00795C1C"/>
    <w:rsid w:val="00795C4E"/>
    <w:rsid w:val="00797BEE"/>
    <w:rsid w:val="007A047F"/>
    <w:rsid w:val="007A08E2"/>
    <w:rsid w:val="007A0C1E"/>
    <w:rsid w:val="007A160A"/>
    <w:rsid w:val="007A28AA"/>
    <w:rsid w:val="007A3609"/>
    <w:rsid w:val="007A36CA"/>
    <w:rsid w:val="007A39B1"/>
    <w:rsid w:val="007A4DEE"/>
    <w:rsid w:val="007A5AF5"/>
    <w:rsid w:val="007A5CFD"/>
    <w:rsid w:val="007A75D0"/>
    <w:rsid w:val="007A78A7"/>
    <w:rsid w:val="007B0CFB"/>
    <w:rsid w:val="007B13F2"/>
    <w:rsid w:val="007B1760"/>
    <w:rsid w:val="007B1A16"/>
    <w:rsid w:val="007B23C6"/>
    <w:rsid w:val="007B2B02"/>
    <w:rsid w:val="007B2B43"/>
    <w:rsid w:val="007B3CEA"/>
    <w:rsid w:val="007B3DA6"/>
    <w:rsid w:val="007B421F"/>
    <w:rsid w:val="007B51D0"/>
    <w:rsid w:val="007B621F"/>
    <w:rsid w:val="007B6874"/>
    <w:rsid w:val="007B7AB1"/>
    <w:rsid w:val="007C005E"/>
    <w:rsid w:val="007C03C4"/>
    <w:rsid w:val="007C08EC"/>
    <w:rsid w:val="007C1028"/>
    <w:rsid w:val="007C2111"/>
    <w:rsid w:val="007C21F1"/>
    <w:rsid w:val="007C230A"/>
    <w:rsid w:val="007C26DC"/>
    <w:rsid w:val="007C2731"/>
    <w:rsid w:val="007C2DEE"/>
    <w:rsid w:val="007C3931"/>
    <w:rsid w:val="007C444F"/>
    <w:rsid w:val="007C475B"/>
    <w:rsid w:val="007C69EA"/>
    <w:rsid w:val="007C71FE"/>
    <w:rsid w:val="007C7724"/>
    <w:rsid w:val="007C777B"/>
    <w:rsid w:val="007D015B"/>
    <w:rsid w:val="007D063D"/>
    <w:rsid w:val="007D0815"/>
    <w:rsid w:val="007D0994"/>
    <w:rsid w:val="007D0CE4"/>
    <w:rsid w:val="007D1BA0"/>
    <w:rsid w:val="007D1C51"/>
    <w:rsid w:val="007D1FD3"/>
    <w:rsid w:val="007D21D8"/>
    <w:rsid w:val="007D2885"/>
    <w:rsid w:val="007D2A4F"/>
    <w:rsid w:val="007D2C4D"/>
    <w:rsid w:val="007D3080"/>
    <w:rsid w:val="007D315D"/>
    <w:rsid w:val="007D40E7"/>
    <w:rsid w:val="007D41DA"/>
    <w:rsid w:val="007D52AD"/>
    <w:rsid w:val="007D58ED"/>
    <w:rsid w:val="007D6DCC"/>
    <w:rsid w:val="007D77C0"/>
    <w:rsid w:val="007D7D38"/>
    <w:rsid w:val="007E00A2"/>
    <w:rsid w:val="007E0A40"/>
    <w:rsid w:val="007E1270"/>
    <w:rsid w:val="007E1BC0"/>
    <w:rsid w:val="007E250E"/>
    <w:rsid w:val="007E26FD"/>
    <w:rsid w:val="007E299C"/>
    <w:rsid w:val="007E2A0F"/>
    <w:rsid w:val="007E3208"/>
    <w:rsid w:val="007E387B"/>
    <w:rsid w:val="007E3EC4"/>
    <w:rsid w:val="007E4A00"/>
    <w:rsid w:val="007E611B"/>
    <w:rsid w:val="007E6316"/>
    <w:rsid w:val="007F0D38"/>
    <w:rsid w:val="007F0E47"/>
    <w:rsid w:val="007F0FC7"/>
    <w:rsid w:val="007F2056"/>
    <w:rsid w:val="007F3247"/>
    <w:rsid w:val="007F3BB8"/>
    <w:rsid w:val="007F4625"/>
    <w:rsid w:val="007F471C"/>
    <w:rsid w:val="007F512F"/>
    <w:rsid w:val="007F5740"/>
    <w:rsid w:val="007F58F1"/>
    <w:rsid w:val="007F5FE7"/>
    <w:rsid w:val="007F6702"/>
    <w:rsid w:val="007F7256"/>
    <w:rsid w:val="007F72C4"/>
    <w:rsid w:val="007F798A"/>
    <w:rsid w:val="00800017"/>
    <w:rsid w:val="008008D1"/>
    <w:rsid w:val="0080125D"/>
    <w:rsid w:val="00802429"/>
    <w:rsid w:val="008024B6"/>
    <w:rsid w:val="00802B07"/>
    <w:rsid w:val="00802CF9"/>
    <w:rsid w:val="00802E5A"/>
    <w:rsid w:val="00803643"/>
    <w:rsid w:val="008036E8"/>
    <w:rsid w:val="008041CB"/>
    <w:rsid w:val="008043F2"/>
    <w:rsid w:val="00804D45"/>
    <w:rsid w:val="008051B9"/>
    <w:rsid w:val="008059B2"/>
    <w:rsid w:val="008060F7"/>
    <w:rsid w:val="008062A3"/>
    <w:rsid w:val="00807238"/>
    <w:rsid w:val="00807A9E"/>
    <w:rsid w:val="0081082D"/>
    <w:rsid w:val="0081089C"/>
    <w:rsid w:val="008108DE"/>
    <w:rsid w:val="00810C11"/>
    <w:rsid w:val="0081145F"/>
    <w:rsid w:val="008119B0"/>
    <w:rsid w:val="00811E1E"/>
    <w:rsid w:val="00811E86"/>
    <w:rsid w:val="00812482"/>
    <w:rsid w:val="00812635"/>
    <w:rsid w:val="008126B9"/>
    <w:rsid w:val="00812C76"/>
    <w:rsid w:val="00814429"/>
    <w:rsid w:val="00814753"/>
    <w:rsid w:val="00814AA7"/>
    <w:rsid w:val="00815044"/>
    <w:rsid w:val="00815E4F"/>
    <w:rsid w:val="00816231"/>
    <w:rsid w:val="00816370"/>
    <w:rsid w:val="00816845"/>
    <w:rsid w:val="00816E8A"/>
    <w:rsid w:val="00816F88"/>
    <w:rsid w:val="00817267"/>
    <w:rsid w:val="00817EAC"/>
    <w:rsid w:val="00817EC9"/>
    <w:rsid w:val="008205C5"/>
    <w:rsid w:val="00820718"/>
    <w:rsid w:val="008222DD"/>
    <w:rsid w:val="00822636"/>
    <w:rsid w:val="008232E7"/>
    <w:rsid w:val="00824562"/>
    <w:rsid w:val="008264A8"/>
    <w:rsid w:val="0082679B"/>
    <w:rsid w:val="00826C29"/>
    <w:rsid w:val="00826C4B"/>
    <w:rsid w:val="00827528"/>
    <w:rsid w:val="0082779E"/>
    <w:rsid w:val="00827AE4"/>
    <w:rsid w:val="00827E35"/>
    <w:rsid w:val="008303B8"/>
    <w:rsid w:val="00830484"/>
    <w:rsid w:val="008306AE"/>
    <w:rsid w:val="00830798"/>
    <w:rsid w:val="008307B2"/>
    <w:rsid w:val="008307B5"/>
    <w:rsid w:val="00831675"/>
    <w:rsid w:val="00831826"/>
    <w:rsid w:val="00831A6C"/>
    <w:rsid w:val="00831BD6"/>
    <w:rsid w:val="00831CC9"/>
    <w:rsid w:val="0083321D"/>
    <w:rsid w:val="00833C33"/>
    <w:rsid w:val="0083409B"/>
    <w:rsid w:val="008340E2"/>
    <w:rsid w:val="008349B1"/>
    <w:rsid w:val="00834B03"/>
    <w:rsid w:val="0083531C"/>
    <w:rsid w:val="008355B6"/>
    <w:rsid w:val="00835ECC"/>
    <w:rsid w:val="00836F01"/>
    <w:rsid w:val="00837071"/>
    <w:rsid w:val="008413A4"/>
    <w:rsid w:val="00841B6D"/>
    <w:rsid w:val="00841F6C"/>
    <w:rsid w:val="00843181"/>
    <w:rsid w:val="0084367B"/>
    <w:rsid w:val="0084385E"/>
    <w:rsid w:val="008440EA"/>
    <w:rsid w:val="00845500"/>
    <w:rsid w:val="00845D70"/>
    <w:rsid w:val="008463D1"/>
    <w:rsid w:val="0084692B"/>
    <w:rsid w:val="00846C67"/>
    <w:rsid w:val="00847521"/>
    <w:rsid w:val="0084758B"/>
    <w:rsid w:val="0084787C"/>
    <w:rsid w:val="00847CEB"/>
    <w:rsid w:val="008501BE"/>
    <w:rsid w:val="0085298A"/>
    <w:rsid w:val="0085321F"/>
    <w:rsid w:val="008532AC"/>
    <w:rsid w:val="00853A94"/>
    <w:rsid w:val="008546C7"/>
    <w:rsid w:val="00854748"/>
    <w:rsid w:val="00854DDF"/>
    <w:rsid w:val="00854E22"/>
    <w:rsid w:val="00855029"/>
    <w:rsid w:val="00855A9F"/>
    <w:rsid w:val="00855B91"/>
    <w:rsid w:val="00855C30"/>
    <w:rsid w:val="008567F3"/>
    <w:rsid w:val="00856A9B"/>
    <w:rsid w:val="00856B75"/>
    <w:rsid w:val="00856BDD"/>
    <w:rsid w:val="00856C41"/>
    <w:rsid w:val="0085797A"/>
    <w:rsid w:val="008579D3"/>
    <w:rsid w:val="0086007E"/>
    <w:rsid w:val="008600DD"/>
    <w:rsid w:val="00860926"/>
    <w:rsid w:val="00860E97"/>
    <w:rsid w:val="0086117A"/>
    <w:rsid w:val="0086184B"/>
    <w:rsid w:val="00861B1D"/>
    <w:rsid w:val="00861DC8"/>
    <w:rsid w:val="00861F64"/>
    <w:rsid w:val="00861F8E"/>
    <w:rsid w:val="008621DD"/>
    <w:rsid w:val="00864F08"/>
    <w:rsid w:val="00865BAE"/>
    <w:rsid w:val="008663D7"/>
    <w:rsid w:val="00866FC2"/>
    <w:rsid w:val="008674A6"/>
    <w:rsid w:val="0086783E"/>
    <w:rsid w:val="00867CCC"/>
    <w:rsid w:val="00867CD2"/>
    <w:rsid w:val="00867D7F"/>
    <w:rsid w:val="00872A3A"/>
    <w:rsid w:val="00872C8E"/>
    <w:rsid w:val="00873601"/>
    <w:rsid w:val="00873962"/>
    <w:rsid w:val="0087530C"/>
    <w:rsid w:val="00875362"/>
    <w:rsid w:val="00875477"/>
    <w:rsid w:val="008755E6"/>
    <w:rsid w:val="0087598C"/>
    <w:rsid w:val="00875B93"/>
    <w:rsid w:val="00875C45"/>
    <w:rsid w:val="00875C7A"/>
    <w:rsid w:val="008764F2"/>
    <w:rsid w:val="0087784A"/>
    <w:rsid w:val="0088068B"/>
    <w:rsid w:val="00880919"/>
    <w:rsid w:val="008809C2"/>
    <w:rsid w:val="00880B28"/>
    <w:rsid w:val="008816A6"/>
    <w:rsid w:val="008824AC"/>
    <w:rsid w:val="0088376C"/>
    <w:rsid w:val="00883A45"/>
    <w:rsid w:val="00883AB3"/>
    <w:rsid w:val="00884B14"/>
    <w:rsid w:val="00885851"/>
    <w:rsid w:val="0088709A"/>
    <w:rsid w:val="00887330"/>
    <w:rsid w:val="00887D3D"/>
    <w:rsid w:val="008904EE"/>
    <w:rsid w:val="0089164D"/>
    <w:rsid w:val="008923DD"/>
    <w:rsid w:val="00892448"/>
    <w:rsid w:val="00892479"/>
    <w:rsid w:val="008925E8"/>
    <w:rsid w:val="008926E7"/>
    <w:rsid w:val="00893B0B"/>
    <w:rsid w:val="008942D1"/>
    <w:rsid w:val="008946D9"/>
    <w:rsid w:val="00896247"/>
    <w:rsid w:val="00896955"/>
    <w:rsid w:val="00896BE7"/>
    <w:rsid w:val="0089780C"/>
    <w:rsid w:val="00897AB6"/>
    <w:rsid w:val="008A01E6"/>
    <w:rsid w:val="008A0484"/>
    <w:rsid w:val="008A0724"/>
    <w:rsid w:val="008A0A0B"/>
    <w:rsid w:val="008A117D"/>
    <w:rsid w:val="008A1374"/>
    <w:rsid w:val="008A1EF2"/>
    <w:rsid w:val="008A2360"/>
    <w:rsid w:val="008A23FE"/>
    <w:rsid w:val="008A2C66"/>
    <w:rsid w:val="008A3292"/>
    <w:rsid w:val="008A3601"/>
    <w:rsid w:val="008A3C1C"/>
    <w:rsid w:val="008A3E16"/>
    <w:rsid w:val="008A48EE"/>
    <w:rsid w:val="008A4911"/>
    <w:rsid w:val="008A513E"/>
    <w:rsid w:val="008A5404"/>
    <w:rsid w:val="008A587E"/>
    <w:rsid w:val="008A660D"/>
    <w:rsid w:val="008A697D"/>
    <w:rsid w:val="008A7297"/>
    <w:rsid w:val="008A7617"/>
    <w:rsid w:val="008B05F7"/>
    <w:rsid w:val="008B09DF"/>
    <w:rsid w:val="008B12F6"/>
    <w:rsid w:val="008B1E2F"/>
    <w:rsid w:val="008B2144"/>
    <w:rsid w:val="008B242B"/>
    <w:rsid w:val="008B29AD"/>
    <w:rsid w:val="008B2DC1"/>
    <w:rsid w:val="008B4050"/>
    <w:rsid w:val="008B40BA"/>
    <w:rsid w:val="008B411E"/>
    <w:rsid w:val="008B56A9"/>
    <w:rsid w:val="008B59C5"/>
    <w:rsid w:val="008B5E97"/>
    <w:rsid w:val="008B67F6"/>
    <w:rsid w:val="008B6A49"/>
    <w:rsid w:val="008B7A3F"/>
    <w:rsid w:val="008C1101"/>
    <w:rsid w:val="008C15A7"/>
    <w:rsid w:val="008C181B"/>
    <w:rsid w:val="008C18E4"/>
    <w:rsid w:val="008C1AF3"/>
    <w:rsid w:val="008C1BE4"/>
    <w:rsid w:val="008C20F3"/>
    <w:rsid w:val="008C231D"/>
    <w:rsid w:val="008C3E3C"/>
    <w:rsid w:val="008C4527"/>
    <w:rsid w:val="008C64B9"/>
    <w:rsid w:val="008C653D"/>
    <w:rsid w:val="008C676D"/>
    <w:rsid w:val="008C7BF1"/>
    <w:rsid w:val="008D0A72"/>
    <w:rsid w:val="008D111D"/>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670"/>
    <w:rsid w:val="008D4A87"/>
    <w:rsid w:val="008D4D0C"/>
    <w:rsid w:val="008D4F56"/>
    <w:rsid w:val="008D5195"/>
    <w:rsid w:val="008D5A07"/>
    <w:rsid w:val="008D6458"/>
    <w:rsid w:val="008D6885"/>
    <w:rsid w:val="008D7704"/>
    <w:rsid w:val="008D7EA8"/>
    <w:rsid w:val="008E0164"/>
    <w:rsid w:val="008E063A"/>
    <w:rsid w:val="008E08B2"/>
    <w:rsid w:val="008E0AB5"/>
    <w:rsid w:val="008E0FCC"/>
    <w:rsid w:val="008E1D42"/>
    <w:rsid w:val="008E20BF"/>
    <w:rsid w:val="008E2495"/>
    <w:rsid w:val="008E28A6"/>
    <w:rsid w:val="008E2EC6"/>
    <w:rsid w:val="008E3452"/>
    <w:rsid w:val="008E3B77"/>
    <w:rsid w:val="008E4034"/>
    <w:rsid w:val="008E40DC"/>
    <w:rsid w:val="008E4184"/>
    <w:rsid w:val="008E4363"/>
    <w:rsid w:val="008E5FA4"/>
    <w:rsid w:val="008E6015"/>
    <w:rsid w:val="008E731E"/>
    <w:rsid w:val="008E7A00"/>
    <w:rsid w:val="008F057F"/>
    <w:rsid w:val="008F09B9"/>
    <w:rsid w:val="008F1D1B"/>
    <w:rsid w:val="008F22C5"/>
    <w:rsid w:val="008F2522"/>
    <w:rsid w:val="008F35F8"/>
    <w:rsid w:val="008F3F66"/>
    <w:rsid w:val="008F3FAE"/>
    <w:rsid w:val="008F4640"/>
    <w:rsid w:val="008F4A58"/>
    <w:rsid w:val="008F576F"/>
    <w:rsid w:val="008F6378"/>
    <w:rsid w:val="008F6D66"/>
    <w:rsid w:val="008F7098"/>
    <w:rsid w:val="008F72E0"/>
    <w:rsid w:val="008F77EF"/>
    <w:rsid w:val="008F7EAE"/>
    <w:rsid w:val="009000CC"/>
    <w:rsid w:val="00901856"/>
    <w:rsid w:val="0090185E"/>
    <w:rsid w:val="00901BF4"/>
    <w:rsid w:val="00902AEA"/>
    <w:rsid w:val="0090328D"/>
    <w:rsid w:val="009041B0"/>
    <w:rsid w:val="00905167"/>
    <w:rsid w:val="009055F5"/>
    <w:rsid w:val="00905A17"/>
    <w:rsid w:val="00905FED"/>
    <w:rsid w:val="00905FF2"/>
    <w:rsid w:val="00906269"/>
    <w:rsid w:val="00906835"/>
    <w:rsid w:val="009070F4"/>
    <w:rsid w:val="00907E20"/>
    <w:rsid w:val="00907EEF"/>
    <w:rsid w:val="00907F6C"/>
    <w:rsid w:val="0091076E"/>
    <w:rsid w:val="00910D04"/>
    <w:rsid w:val="00911EF0"/>
    <w:rsid w:val="009123A6"/>
    <w:rsid w:val="0091296C"/>
    <w:rsid w:val="00912ABC"/>
    <w:rsid w:val="00912E56"/>
    <w:rsid w:val="00913F83"/>
    <w:rsid w:val="0091423C"/>
    <w:rsid w:val="00915A21"/>
    <w:rsid w:val="00916177"/>
    <w:rsid w:val="00917E83"/>
    <w:rsid w:val="009204A0"/>
    <w:rsid w:val="009205A3"/>
    <w:rsid w:val="00921553"/>
    <w:rsid w:val="009216E6"/>
    <w:rsid w:val="00921EC1"/>
    <w:rsid w:val="0092218E"/>
    <w:rsid w:val="0092289E"/>
    <w:rsid w:val="0092321F"/>
    <w:rsid w:val="00923381"/>
    <w:rsid w:val="009234AB"/>
    <w:rsid w:val="009235F5"/>
    <w:rsid w:val="00923600"/>
    <w:rsid w:val="00924F64"/>
    <w:rsid w:val="00925192"/>
    <w:rsid w:val="009259CD"/>
    <w:rsid w:val="00925B08"/>
    <w:rsid w:val="00925E70"/>
    <w:rsid w:val="00926CA9"/>
    <w:rsid w:val="00927A19"/>
    <w:rsid w:val="00930256"/>
    <w:rsid w:val="0093059C"/>
    <w:rsid w:val="00931C1B"/>
    <w:rsid w:val="009322EE"/>
    <w:rsid w:val="0093257D"/>
    <w:rsid w:val="0093346D"/>
    <w:rsid w:val="00933FB2"/>
    <w:rsid w:val="00934098"/>
    <w:rsid w:val="00934444"/>
    <w:rsid w:val="00935193"/>
    <w:rsid w:val="0093567E"/>
    <w:rsid w:val="00935A06"/>
    <w:rsid w:val="00935C25"/>
    <w:rsid w:val="00935E7E"/>
    <w:rsid w:val="00936008"/>
    <w:rsid w:val="00936869"/>
    <w:rsid w:val="00936BE7"/>
    <w:rsid w:val="009370F7"/>
    <w:rsid w:val="00937927"/>
    <w:rsid w:val="0094026C"/>
    <w:rsid w:val="00940E2D"/>
    <w:rsid w:val="00940EFE"/>
    <w:rsid w:val="00941267"/>
    <w:rsid w:val="00941B88"/>
    <w:rsid w:val="00943EC1"/>
    <w:rsid w:val="0094415D"/>
    <w:rsid w:val="009443BA"/>
    <w:rsid w:val="0094485A"/>
    <w:rsid w:val="00944A4C"/>
    <w:rsid w:val="00945475"/>
    <w:rsid w:val="0094556B"/>
    <w:rsid w:val="00945DA4"/>
    <w:rsid w:val="00946787"/>
    <w:rsid w:val="0094718C"/>
    <w:rsid w:val="009477C7"/>
    <w:rsid w:val="009477C9"/>
    <w:rsid w:val="009478F6"/>
    <w:rsid w:val="00947A79"/>
    <w:rsid w:val="00947DD5"/>
    <w:rsid w:val="00950024"/>
    <w:rsid w:val="00950317"/>
    <w:rsid w:val="00950E20"/>
    <w:rsid w:val="0095142D"/>
    <w:rsid w:val="009518FB"/>
    <w:rsid w:val="00952005"/>
    <w:rsid w:val="009523E6"/>
    <w:rsid w:val="00952E8B"/>
    <w:rsid w:val="00953C07"/>
    <w:rsid w:val="009541B4"/>
    <w:rsid w:val="00954683"/>
    <w:rsid w:val="009550FD"/>
    <w:rsid w:val="0095688A"/>
    <w:rsid w:val="00956A16"/>
    <w:rsid w:val="00956CAD"/>
    <w:rsid w:val="00957E97"/>
    <w:rsid w:val="00960C87"/>
    <w:rsid w:val="00961519"/>
    <w:rsid w:val="0096173D"/>
    <w:rsid w:val="0096222B"/>
    <w:rsid w:val="00962487"/>
    <w:rsid w:val="0096379B"/>
    <w:rsid w:val="00963A03"/>
    <w:rsid w:val="00963A70"/>
    <w:rsid w:val="00963BF5"/>
    <w:rsid w:val="00963CF2"/>
    <w:rsid w:val="00963D15"/>
    <w:rsid w:val="00963D68"/>
    <w:rsid w:val="00964646"/>
    <w:rsid w:val="00964F8E"/>
    <w:rsid w:val="009650DB"/>
    <w:rsid w:val="00965B58"/>
    <w:rsid w:val="00966C89"/>
    <w:rsid w:val="00967FBD"/>
    <w:rsid w:val="009701F1"/>
    <w:rsid w:val="0097088F"/>
    <w:rsid w:val="00970DAA"/>
    <w:rsid w:val="00971880"/>
    <w:rsid w:val="009720C1"/>
    <w:rsid w:val="009726A0"/>
    <w:rsid w:val="00974185"/>
    <w:rsid w:val="009746A6"/>
    <w:rsid w:val="00975679"/>
    <w:rsid w:val="00975C08"/>
    <w:rsid w:val="00976025"/>
    <w:rsid w:val="00976748"/>
    <w:rsid w:val="00976E40"/>
    <w:rsid w:val="00977896"/>
    <w:rsid w:val="00977BED"/>
    <w:rsid w:val="009803EF"/>
    <w:rsid w:val="009819A4"/>
    <w:rsid w:val="00981E82"/>
    <w:rsid w:val="00982AD6"/>
    <w:rsid w:val="0098392E"/>
    <w:rsid w:val="00983C70"/>
    <w:rsid w:val="009845DE"/>
    <w:rsid w:val="009847D7"/>
    <w:rsid w:val="00984962"/>
    <w:rsid w:val="0098587E"/>
    <w:rsid w:val="00985B09"/>
    <w:rsid w:val="009862CE"/>
    <w:rsid w:val="00986448"/>
    <w:rsid w:val="0098657C"/>
    <w:rsid w:val="009865F3"/>
    <w:rsid w:val="00987593"/>
    <w:rsid w:val="009878B8"/>
    <w:rsid w:val="00987BEC"/>
    <w:rsid w:val="0099025B"/>
    <w:rsid w:val="009903BB"/>
    <w:rsid w:val="009905CC"/>
    <w:rsid w:val="00990AF8"/>
    <w:rsid w:val="009911B1"/>
    <w:rsid w:val="0099177C"/>
    <w:rsid w:val="00991AE7"/>
    <w:rsid w:val="00992187"/>
    <w:rsid w:val="009928B5"/>
    <w:rsid w:val="00992B84"/>
    <w:rsid w:val="00992C78"/>
    <w:rsid w:val="00993195"/>
    <w:rsid w:val="00993E2A"/>
    <w:rsid w:val="0099421E"/>
    <w:rsid w:val="00995196"/>
    <w:rsid w:val="009952F5"/>
    <w:rsid w:val="009957FB"/>
    <w:rsid w:val="00995B83"/>
    <w:rsid w:val="0099610E"/>
    <w:rsid w:val="00996222"/>
    <w:rsid w:val="009969CB"/>
    <w:rsid w:val="00996E34"/>
    <w:rsid w:val="00997062"/>
    <w:rsid w:val="0099753A"/>
    <w:rsid w:val="009A0773"/>
    <w:rsid w:val="009A1677"/>
    <w:rsid w:val="009A1CA5"/>
    <w:rsid w:val="009A2168"/>
    <w:rsid w:val="009A29AC"/>
    <w:rsid w:val="009A2C01"/>
    <w:rsid w:val="009A2F64"/>
    <w:rsid w:val="009A37EF"/>
    <w:rsid w:val="009A3D69"/>
    <w:rsid w:val="009A5C14"/>
    <w:rsid w:val="009A5CF8"/>
    <w:rsid w:val="009A5F3B"/>
    <w:rsid w:val="009A7047"/>
    <w:rsid w:val="009A719E"/>
    <w:rsid w:val="009A71DB"/>
    <w:rsid w:val="009A72F8"/>
    <w:rsid w:val="009A7499"/>
    <w:rsid w:val="009A7A57"/>
    <w:rsid w:val="009B119F"/>
    <w:rsid w:val="009B1CBF"/>
    <w:rsid w:val="009B27EE"/>
    <w:rsid w:val="009B28A0"/>
    <w:rsid w:val="009B2933"/>
    <w:rsid w:val="009B2D27"/>
    <w:rsid w:val="009B369F"/>
    <w:rsid w:val="009B3DC9"/>
    <w:rsid w:val="009B3E2D"/>
    <w:rsid w:val="009B4487"/>
    <w:rsid w:val="009B49D0"/>
    <w:rsid w:val="009B53EE"/>
    <w:rsid w:val="009B58DE"/>
    <w:rsid w:val="009C0194"/>
    <w:rsid w:val="009C0E0E"/>
    <w:rsid w:val="009C18BD"/>
    <w:rsid w:val="009C1988"/>
    <w:rsid w:val="009C22B9"/>
    <w:rsid w:val="009C238D"/>
    <w:rsid w:val="009C302D"/>
    <w:rsid w:val="009C3224"/>
    <w:rsid w:val="009C38F9"/>
    <w:rsid w:val="009C3EF8"/>
    <w:rsid w:val="009C3FDA"/>
    <w:rsid w:val="009C459C"/>
    <w:rsid w:val="009C4EA3"/>
    <w:rsid w:val="009C6F07"/>
    <w:rsid w:val="009C7097"/>
    <w:rsid w:val="009C7732"/>
    <w:rsid w:val="009C7D62"/>
    <w:rsid w:val="009D095F"/>
    <w:rsid w:val="009D10B2"/>
    <w:rsid w:val="009D194D"/>
    <w:rsid w:val="009D19EE"/>
    <w:rsid w:val="009D26BC"/>
    <w:rsid w:val="009D302A"/>
    <w:rsid w:val="009D33BE"/>
    <w:rsid w:val="009D37EE"/>
    <w:rsid w:val="009D3A87"/>
    <w:rsid w:val="009D3B27"/>
    <w:rsid w:val="009D3E97"/>
    <w:rsid w:val="009D411A"/>
    <w:rsid w:val="009D42F0"/>
    <w:rsid w:val="009D4371"/>
    <w:rsid w:val="009D47A1"/>
    <w:rsid w:val="009D4A9F"/>
    <w:rsid w:val="009D5AE3"/>
    <w:rsid w:val="009D5B36"/>
    <w:rsid w:val="009D6495"/>
    <w:rsid w:val="009D66A2"/>
    <w:rsid w:val="009D6E04"/>
    <w:rsid w:val="009D7B41"/>
    <w:rsid w:val="009E07E5"/>
    <w:rsid w:val="009E1AA3"/>
    <w:rsid w:val="009E35D8"/>
    <w:rsid w:val="009E3A8E"/>
    <w:rsid w:val="009E44E1"/>
    <w:rsid w:val="009E4538"/>
    <w:rsid w:val="009E4560"/>
    <w:rsid w:val="009E4870"/>
    <w:rsid w:val="009E5E38"/>
    <w:rsid w:val="009E6EAF"/>
    <w:rsid w:val="009E72AA"/>
    <w:rsid w:val="009E7456"/>
    <w:rsid w:val="009E7C46"/>
    <w:rsid w:val="009F01F5"/>
    <w:rsid w:val="009F0C53"/>
    <w:rsid w:val="009F15E4"/>
    <w:rsid w:val="009F243D"/>
    <w:rsid w:val="009F25E2"/>
    <w:rsid w:val="009F2AA2"/>
    <w:rsid w:val="009F31FE"/>
    <w:rsid w:val="009F392E"/>
    <w:rsid w:val="009F482A"/>
    <w:rsid w:val="009F534F"/>
    <w:rsid w:val="009F5CA6"/>
    <w:rsid w:val="009F5CE7"/>
    <w:rsid w:val="009F620E"/>
    <w:rsid w:val="009F7934"/>
    <w:rsid w:val="009F7D18"/>
    <w:rsid w:val="00A0010D"/>
    <w:rsid w:val="00A0030B"/>
    <w:rsid w:val="00A00B48"/>
    <w:rsid w:val="00A00D6E"/>
    <w:rsid w:val="00A01970"/>
    <w:rsid w:val="00A01A5F"/>
    <w:rsid w:val="00A01AA7"/>
    <w:rsid w:val="00A030C5"/>
    <w:rsid w:val="00A0350E"/>
    <w:rsid w:val="00A03748"/>
    <w:rsid w:val="00A03842"/>
    <w:rsid w:val="00A03988"/>
    <w:rsid w:val="00A04347"/>
    <w:rsid w:val="00A04C48"/>
    <w:rsid w:val="00A05283"/>
    <w:rsid w:val="00A05293"/>
    <w:rsid w:val="00A0554E"/>
    <w:rsid w:val="00A06F0E"/>
    <w:rsid w:val="00A07059"/>
    <w:rsid w:val="00A079DE"/>
    <w:rsid w:val="00A10752"/>
    <w:rsid w:val="00A10E6D"/>
    <w:rsid w:val="00A1137C"/>
    <w:rsid w:val="00A1147C"/>
    <w:rsid w:val="00A11793"/>
    <w:rsid w:val="00A11BA6"/>
    <w:rsid w:val="00A11C1C"/>
    <w:rsid w:val="00A12D01"/>
    <w:rsid w:val="00A141C0"/>
    <w:rsid w:val="00A14B79"/>
    <w:rsid w:val="00A14F9F"/>
    <w:rsid w:val="00A15AE7"/>
    <w:rsid w:val="00A16191"/>
    <w:rsid w:val="00A16B07"/>
    <w:rsid w:val="00A17A91"/>
    <w:rsid w:val="00A17D99"/>
    <w:rsid w:val="00A17F61"/>
    <w:rsid w:val="00A20187"/>
    <w:rsid w:val="00A202A9"/>
    <w:rsid w:val="00A206D7"/>
    <w:rsid w:val="00A21237"/>
    <w:rsid w:val="00A21FFB"/>
    <w:rsid w:val="00A22752"/>
    <w:rsid w:val="00A24FD5"/>
    <w:rsid w:val="00A26406"/>
    <w:rsid w:val="00A26DFA"/>
    <w:rsid w:val="00A27E90"/>
    <w:rsid w:val="00A30AA9"/>
    <w:rsid w:val="00A31307"/>
    <w:rsid w:val="00A317EE"/>
    <w:rsid w:val="00A31E6F"/>
    <w:rsid w:val="00A32831"/>
    <w:rsid w:val="00A32A94"/>
    <w:rsid w:val="00A34FB2"/>
    <w:rsid w:val="00A34FC5"/>
    <w:rsid w:val="00A36A6B"/>
    <w:rsid w:val="00A3764B"/>
    <w:rsid w:val="00A3770D"/>
    <w:rsid w:val="00A37B02"/>
    <w:rsid w:val="00A4027C"/>
    <w:rsid w:val="00A406D3"/>
    <w:rsid w:val="00A4125F"/>
    <w:rsid w:val="00A41F30"/>
    <w:rsid w:val="00A421E3"/>
    <w:rsid w:val="00A42314"/>
    <w:rsid w:val="00A42451"/>
    <w:rsid w:val="00A438DF"/>
    <w:rsid w:val="00A44318"/>
    <w:rsid w:val="00A45360"/>
    <w:rsid w:val="00A46735"/>
    <w:rsid w:val="00A46A86"/>
    <w:rsid w:val="00A46D14"/>
    <w:rsid w:val="00A46E59"/>
    <w:rsid w:val="00A4732C"/>
    <w:rsid w:val="00A47763"/>
    <w:rsid w:val="00A47E06"/>
    <w:rsid w:val="00A50952"/>
    <w:rsid w:val="00A52265"/>
    <w:rsid w:val="00A52B51"/>
    <w:rsid w:val="00A531B7"/>
    <w:rsid w:val="00A5374E"/>
    <w:rsid w:val="00A53E49"/>
    <w:rsid w:val="00A54572"/>
    <w:rsid w:val="00A54C0D"/>
    <w:rsid w:val="00A54D41"/>
    <w:rsid w:val="00A568B3"/>
    <w:rsid w:val="00A56CB7"/>
    <w:rsid w:val="00A571F6"/>
    <w:rsid w:val="00A573D3"/>
    <w:rsid w:val="00A576C1"/>
    <w:rsid w:val="00A5781D"/>
    <w:rsid w:val="00A57A53"/>
    <w:rsid w:val="00A60FC8"/>
    <w:rsid w:val="00A61C5A"/>
    <w:rsid w:val="00A62BE0"/>
    <w:rsid w:val="00A62E17"/>
    <w:rsid w:val="00A63FE9"/>
    <w:rsid w:val="00A64419"/>
    <w:rsid w:val="00A64B2F"/>
    <w:rsid w:val="00A654E8"/>
    <w:rsid w:val="00A65CFF"/>
    <w:rsid w:val="00A66817"/>
    <w:rsid w:val="00A66A95"/>
    <w:rsid w:val="00A7027B"/>
    <w:rsid w:val="00A706AD"/>
    <w:rsid w:val="00A70E77"/>
    <w:rsid w:val="00A71E0E"/>
    <w:rsid w:val="00A720F6"/>
    <w:rsid w:val="00A72293"/>
    <w:rsid w:val="00A727CF"/>
    <w:rsid w:val="00A732A4"/>
    <w:rsid w:val="00A73511"/>
    <w:rsid w:val="00A742AA"/>
    <w:rsid w:val="00A752C6"/>
    <w:rsid w:val="00A75329"/>
    <w:rsid w:val="00A7591D"/>
    <w:rsid w:val="00A75FA4"/>
    <w:rsid w:val="00A76552"/>
    <w:rsid w:val="00A7778E"/>
    <w:rsid w:val="00A80636"/>
    <w:rsid w:val="00A808E1"/>
    <w:rsid w:val="00A8096F"/>
    <w:rsid w:val="00A80E8B"/>
    <w:rsid w:val="00A80FD8"/>
    <w:rsid w:val="00A81C33"/>
    <w:rsid w:val="00A825D3"/>
    <w:rsid w:val="00A828F0"/>
    <w:rsid w:val="00A82C12"/>
    <w:rsid w:val="00A83982"/>
    <w:rsid w:val="00A84394"/>
    <w:rsid w:val="00A846EF"/>
    <w:rsid w:val="00A84A10"/>
    <w:rsid w:val="00A854DB"/>
    <w:rsid w:val="00A8617F"/>
    <w:rsid w:val="00A86633"/>
    <w:rsid w:val="00A874E4"/>
    <w:rsid w:val="00A87CC9"/>
    <w:rsid w:val="00A9196F"/>
    <w:rsid w:val="00A91CE3"/>
    <w:rsid w:val="00A92A83"/>
    <w:rsid w:val="00A92EA9"/>
    <w:rsid w:val="00A931AB"/>
    <w:rsid w:val="00A93336"/>
    <w:rsid w:val="00A94539"/>
    <w:rsid w:val="00A9456E"/>
    <w:rsid w:val="00A9485F"/>
    <w:rsid w:val="00A9628C"/>
    <w:rsid w:val="00A96810"/>
    <w:rsid w:val="00A96814"/>
    <w:rsid w:val="00A97187"/>
    <w:rsid w:val="00A9752C"/>
    <w:rsid w:val="00A978B7"/>
    <w:rsid w:val="00AA0111"/>
    <w:rsid w:val="00AA0604"/>
    <w:rsid w:val="00AA0826"/>
    <w:rsid w:val="00AA09C7"/>
    <w:rsid w:val="00AA20B2"/>
    <w:rsid w:val="00AA286E"/>
    <w:rsid w:val="00AA2E99"/>
    <w:rsid w:val="00AA358A"/>
    <w:rsid w:val="00AA3C33"/>
    <w:rsid w:val="00AA3EAC"/>
    <w:rsid w:val="00AA3F1C"/>
    <w:rsid w:val="00AA4185"/>
    <w:rsid w:val="00AA4434"/>
    <w:rsid w:val="00AA4604"/>
    <w:rsid w:val="00AA4BC2"/>
    <w:rsid w:val="00AA6055"/>
    <w:rsid w:val="00AA653A"/>
    <w:rsid w:val="00AA781F"/>
    <w:rsid w:val="00AA7A13"/>
    <w:rsid w:val="00AB0892"/>
    <w:rsid w:val="00AB0BE0"/>
    <w:rsid w:val="00AB0D72"/>
    <w:rsid w:val="00AB0DDC"/>
    <w:rsid w:val="00AB137E"/>
    <w:rsid w:val="00AB1AAB"/>
    <w:rsid w:val="00AB1F08"/>
    <w:rsid w:val="00AB2245"/>
    <w:rsid w:val="00AB2890"/>
    <w:rsid w:val="00AB3336"/>
    <w:rsid w:val="00AB37FF"/>
    <w:rsid w:val="00AB3B3C"/>
    <w:rsid w:val="00AB3B44"/>
    <w:rsid w:val="00AB3BC2"/>
    <w:rsid w:val="00AB52F6"/>
    <w:rsid w:val="00AB54C0"/>
    <w:rsid w:val="00AB54C3"/>
    <w:rsid w:val="00AB5539"/>
    <w:rsid w:val="00AB5B09"/>
    <w:rsid w:val="00AB5B4F"/>
    <w:rsid w:val="00AB70FE"/>
    <w:rsid w:val="00AB77DC"/>
    <w:rsid w:val="00AC0494"/>
    <w:rsid w:val="00AC07EA"/>
    <w:rsid w:val="00AC0821"/>
    <w:rsid w:val="00AC0EE9"/>
    <w:rsid w:val="00AC1102"/>
    <w:rsid w:val="00AC1292"/>
    <w:rsid w:val="00AC19FD"/>
    <w:rsid w:val="00AC2517"/>
    <w:rsid w:val="00AC2692"/>
    <w:rsid w:val="00AC2EB9"/>
    <w:rsid w:val="00AC351B"/>
    <w:rsid w:val="00AC3B36"/>
    <w:rsid w:val="00AC3D0A"/>
    <w:rsid w:val="00AC5C01"/>
    <w:rsid w:val="00AC5D48"/>
    <w:rsid w:val="00AC60A4"/>
    <w:rsid w:val="00AC6548"/>
    <w:rsid w:val="00AC6780"/>
    <w:rsid w:val="00AC6A92"/>
    <w:rsid w:val="00AC6FA1"/>
    <w:rsid w:val="00AC6FAA"/>
    <w:rsid w:val="00AC70EE"/>
    <w:rsid w:val="00AC7BD6"/>
    <w:rsid w:val="00AC7D1F"/>
    <w:rsid w:val="00AD0269"/>
    <w:rsid w:val="00AD0E9A"/>
    <w:rsid w:val="00AD315D"/>
    <w:rsid w:val="00AD344E"/>
    <w:rsid w:val="00AD409B"/>
    <w:rsid w:val="00AD4384"/>
    <w:rsid w:val="00AD45E0"/>
    <w:rsid w:val="00AD50CB"/>
    <w:rsid w:val="00AD5619"/>
    <w:rsid w:val="00AD5A66"/>
    <w:rsid w:val="00AD603F"/>
    <w:rsid w:val="00AD605B"/>
    <w:rsid w:val="00AD6A10"/>
    <w:rsid w:val="00AE0304"/>
    <w:rsid w:val="00AE0A57"/>
    <w:rsid w:val="00AE1053"/>
    <w:rsid w:val="00AE1215"/>
    <w:rsid w:val="00AE1666"/>
    <w:rsid w:val="00AE2652"/>
    <w:rsid w:val="00AE28A2"/>
    <w:rsid w:val="00AE2D34"/>
    <w:rsid w:val="00AE31CE"/>
    <w:rsid w:val="00AE320A"/>
    <w:rsid w:val="00AE3BF6"/>
    <w:rsid w:val="00AE3D2E"/>
    <w:rsid w:val="00AE3DBC"/>
    <w:rsid w:val="00AE3E9D"/>
    <w:rsid w:val="00AE4263"/>
    <w:rsid w:val="00AE42B6"/>
    <w:rsid w:val="00AE51AE"/>
    <w:rsid w:val="00AE57BD"/>
    <w:rsid w:val="00AE57DC"/>
    <w:rsid w:val="00AE5FBF"/>
    <w:rsid w:val="00AE6B33"/>
    <w:rsid w:val="00AE79C7"/>
    <w:rsid w:val="00AE79D4"/>
    <w:rsid w:val="00AE7C80"/>
    <w:rsid w:val="00AE7E00"/>
    <w:rsid w:val="00AE7E8F"/>
    <w:rsid w:val="00AF0B94"/>
    <w:rsid w:val="00AF1390"/>
    <w:rsid w:val="00AF1DC4"/>
    <w:rsid w:val="00AF2496"/>
    <w:rsid w:val="00AF24E3"/>
    <w:rsid w:val="00AF2CC8"/>
    <w:rsid w:val="00AF380E"/>
    <w:rsid w:val="00AF3C5F"/>
    <w:rsid w:val="00AF4739"/>
    <w:rsid w:val="00AF4C9B"/>
    <w:rsid w:val="00AF59F8"/>
    <w:rsid w:val="00AF5D47"/>
    <w:rsid w:val="00AF5FEB"/>
    <w:rsid w:val="00AF6338"/>
    <w:rsid w:val="00AF750E"/>
    <w:rsid w:val="00AF75C8"/>
    <w:rsid w:val="00AF7854"/>
    <w:rsid w:val="00AF7D0D"/>
    <w:rsid w:val="00B00734"/>
    <w:rsid w:val="00B00A65"/>
    <w:rsid w:val="00B015B7"/>
    <w:rsid w:val="00B01620"/>
    <w:rsid w:val="00B0178F"/>
    <w:rsid w:val="00B01979"/>
    <w:rsid w:val="00B01A05"/>
    <w:rsid w:val="00B02607"/>
    <w:rsid w:val="00B02786"/>
    <w:rsid w:val="00B02CC9"/>
    <w:rsid w:val="00B036E2"/>
    <w:rsid w:val="00B038C5"/>
    <w:rsid w:val="00B03D66"/>
    <w:rsid w:val="00B04250"/>
    <w:rsid w:val="00B04960"/>
    <w:rsid w:val="00B04E4D"/>
    <w:rsid w:val="00B057CF"/>
    <w:rsid w:val="00B05DD8"/>
    <w:rsid w:val="00B06347"/>
    <w:rsid w:val="00B06707"/>
    <w:rsid w:val="00B071F9"/>
    <w:rsid w:val="00B07851"/>
    <w:rsid w:val="00B078C0"/>
    <w:rsid w:val="00B07F78"/>
    <w:rsid w:val="00B10213"/>
    <w:rsid w:val="00B106AC"/>
    <w:rsid w:val="00B10B89"/>
    <w:rsid w:val="00B11096"/>
    <w:rsid w:val="00B1156D"/>
    <w:rsid w:val="00B1168D"/>
    <w:rsid w:val="00B122CE"/>
    <w:rsid w:val="00B12582"/>
    <w:rsid w:val="00B1305A"/>
    <w:rsid w:val="00B13262"/>
    <w:rsid w:val="00B13BC8"/>
    <w:rsid w:val="00B142FA"/>
    <w:rsid w:val="00B1439B"/>
    <w:rsid w:val="00B15114"/>
    <w:rsid w:val="00B15729"/>
    <w:rsid w:val="00B15798"/>
    <w:rsid w:val="00B15977"/>
    <w:rsid w:val="00B16608"/>
    <w:rsid w:val="00B1745E"/>
    <w:rsid w:val="00B17767"/>
    <w:rsid w:val="00B20181"/>
    <w:rsid w:val="00B201F5"/>
    <w:rsid w:val="00B202BC"/>
    <w:rsid w:val="00B209C6"/>
    <w:rsid w:val="00B20DE6"/>
    <w:rsid w:val="00B20E7D"/>
    <w:rsid w:val="00B212BE"/>
    <w:rsid w:val="00B214AF"/>
    <w:rsid w:val="00B217ED"/>
    <w:rsid w:val="00B21AC9"/>
    <w:rsid w:val="00B21B5B"/>
    <w:rsid w:val="00B220B7"/>
    <w:rsid w:val="00B22328"/>
    <w:rsid w:val="00B2237E"/>
    <w:rsid w:val="00B23245"/>
    <w:rsid w:val="00B23842"/>
    <w:rsid w:val="00B23D81"/>
    <w:rsid w:val="00B23F54"/>
    <w:rsid w:val="00B24BE1"/>
    <w:rsid w:val="00B24D94"/>
    <w:rsid w:val="00B25935"/>
    <w:rsid w:val="00B30103"/>
    <w:rsid w:val="00B30616"/>
    <w:rsid w:val="00B3080D"/>
    <w:rsid w:val="00B30A4B"/>
    <w:rsid w:val="00B30F90"/>
    <w:rsid w:val="00B313FF"/>
    <w:rsid w:val="00B31912"/>
    <w:rsid w:val="00B31C15"/>
    <w:rsid w:val="00B3218B"/>
    <w:rsid w:val="00B32A92"/>
    <w:rsid w:val="00B3350F"/>
    <w:rsid w:val="00B33819"/>
    <w:rsid w:val="00B34767"/>
    <w:rsid w:val="00B34920"/>
    <w:rsid w:val="00B34B52"/>
    <w:rsid w:val="00B350CC"/>
    <w:rsid w:val="00B355FC"/>
    <w:rsid w:val="00B35A13"/>
    <w:rsid w:val="00B35C43"/>
    <w:rsid w:val="00B36725"/>
    <w:rsid w:val="00B36767"/>
    <w:rsid w:val="00B36806"/>
    <w:rsid w:val="00B37348"/>
    <w:rsid w:val="00B3734E"/>
    <w:rsid w:val="00B375D7"/>
    <w:rsid w:val="00B37965"/>
    <w:rsid w:val="00B4100C"/>
    <w:rsid w:val="00B41588"/>
    <w:rsid w:val="00B419EE"/>
    <w:rsid w:val="00B42462"/>
    <w:rsid w:val="00B42AA5"/>
    <w:rsid w:val="00B42D00"/>
    <w:rsid w:val="00B43858"/>
    <w:rsid w:val="00B43F91"/>
    <w:rsid w:val="00B44BAF"/>
    <w:rsid w:val="00B44BFC"/>
    <w:rsid w:val="00B461CD"/>
    <w:rsid w:val="00B47134"/>
    <w:rsid w:val="00B5029D"/>
    <w:rsid w:val="00B5063B"/>
    <w:rsid w:val="00B50720"/>
    <w:rsid w:val="00B5079C"/>
    <w:rsid w:val="00B50862"/>
    <w:rsid w:val="00B51B15"/>
    <w:rsid w:val="00B52787"/>
    <w:rsid w:val="00B53484"/>
    <w:rsid w:val="00B537D2"/>
    <w:rsid w:val="00B53ECA"/>
    <w:rsid w:val="00B53FDA"/>
    <w:rsid w:val="00B546A8"/>
    <w:rsid w:val="00B55148"/>
    <w:rsid w:val="00B5626D"/>
    <w:rsid w:val="00B56510"/>
    <w:rsid w:val="00B56680"/>
    <w:rsid w:val="00B5669F"/>
    <w:rsid w:val="00B56E1F"/>
    <w:rsid w:val="00B56F7D"/>
    <w:rsid w:val="00B5783B"/>
    <w:rsid w:val="00B607E7"/>
    <w:rsid w:val="00B60F4D"/>
    <w:rsid w:val="00B6161F"/>
    <w:rsid w:val="00B6273B"/>
    <w:rsid w:val="00B62808"/>
    <w:rsid w:val="00B6289E"/>
    <w:rsid w:val="00B62A89"/>
    <w:rsid w:val="00B62FE0"/>
    <w:rsid w:val="00B63254"/>
    <w:rsid w:val="00B64DCD"/>
    <w:rsid w:val="00B6507C"/>
    <w:rsid w:val="00B65562"/>
    <w:rsid w:val="00B6640C"/>
    <w:rsid w:val="00B66736"/>
    <w:rsid w:val="00B6683D"/>
    <w:rsid w:val="00B66967"/>
    <w:rsid w:val="00B704D6"/>
    <w:rsid w:val="00B709DD"/>
    <w:rsid w:val="00B71515"/>
    <w:rsid w:val="00B71597"/>
    <w:rsid w:val="00B71EFD"/>
    <w:rsid w:val="00B71F94"/>
    <w:rsid w:val="00B72223"/>
    <w:rsid w:val="00B72DD6"/>
    <w:rsid w:val="00B72F23"/>
    <w:rsid w:val="00B73791"/>
    <w:rsid w:val="00B74955"/>
    <w:rsid w:val="00B74D03"/>
    <w:rsid w:val="00B74E20"/>
    <w:rsid w:val="00B75A5C"/>
    <w:rsid w:val="00B75CBA"/>
    <w:rsid w:val="00B75DC8"/>
    <w:rsid w:val="00B760AF"/>
    <w:rsid w:val="00B76D65"/>
    <w:rsid w:val="00B76E92"/>
    <w:rsid w:val="00B775DC"/>
    <w:rsid w:val="00B77BE2"/>
    <w:rsid w:val="00B80099"/>
    <w:rsid w:val="00B812EC"/>
    <w:rsid w:val="00B8156C"/>
    <w:rsid w:val="00B81BAE"/>
    <w:rsid w:val="00B81D39"/>
    <w:rsid w:val="00B8284B"/>
    <w:rsid w:val="00B8300C"/>
    <w:rsid w:val="00B83115"/>
    <w:rsid w:val="00B83A5F"/>
    <w:rsid w:val="00B84A76"/>
    <w:rsid w:val="00B84D55"/>
    <w:rsid w:val="00B84D81"/>
    <w:rsid w:val="00B85354"/>
    <w:rsid w:val="00B85982"/>
    <w:rsid w:val="00B85A26"/>
    <w:rsid w:val="00B861A8"/>
    <w:rsid w:val="00B87165"/>
    <w:rsid w:val="00B87238"/>
    <w:rsid w:val="00B8782B"/>
    <w:rsid w:val="00B879A4"/>
    <w:rsid w:val="00B879A8"/>
    <w:rsid w:val="00B87A46"/>
    <w:rsid w:val="00B909DD"/>
    <w:rsid w:val="00B91147"/>
    <w:rsid w:val="00B91645"/>
    <w:rsid w:val="00B91C59"/>
    <w:rsid w:val="00B91C90"/>
    <w:rsid w:val="00B92004"/>
    <w:rsid w:val="00B92480"/>
    <w:rsid w:val="00B9271E"/>
    <w:rsid w:val="00B92975"/>
    <w:rsid w:val="00B92AF1"/>
    <w:rsid w:val="00B933DB"/>
    <w:rsid w:val="00B93BA4"/>
    <w:rsid w:val="00B94255"/>
    <w:rsid w:val="00B9498E"/>
    <w:rsid w:val="00B94BE8"/>
    <w:rsid w:val="00B957D5"/>
    <w:rsid w:val="00B95EC1"/>
    <w:rsid w:val="00B961AF"/>
    <w:rsid w:val="00B972E7"/>
    <w:rsid w:val="00B97417"/>
    <w:rsid w:val="00B97992"/>
    <w:rsid w:val="00B97FA5"/>
    <w:rsid w:val="00BA0E69"/>
    <w:rsid w:val="00BA0EFC"/>
    <w:rsid w:val="00BA109A"/>
    <w:rsid w:val="00BA264B"/>
    <w:rsid w:val="00BA37FE"/>
    <w:rsid w:val="00BA3C39"/>
    <w:rsid w:val="00BA47D4"/>
    <w:rsid w:val="00BA49C5"/>
    <w:rsid w:val="00BA5FAC"/>
    <w:rsid w:val="00BA714A"/>
    <w:rsid w:val="00BA740F"/>
    <w:rsid w:val="00BA7FDF"/>
    <w:rsid w:val="00BB0909"/>
    <w:rsid w:val="00BB0C94"/>
    <w:rsid w:val="00BB12B3"/>
    <w:rsid w:val="00BB2265"/>
    <w:rsid w:val="00BB334F"/>
    <w:rsid w:val="00BB38FB"/>
    <w:rsid w:val="00BB3EE6"/>
    <w:rsid w:val="00BB6688"/>
    <w:rsid w:val="00BB69BD"/>
    <w:rsid w:val="00BB7E18"/>
    <w:rsid w:val="00BB7EA3"/>
    <w:rsid w:val="00BC1E02"/>
    <w:rsid w:val="00BC306C"/>
    <w:rsid w:val="00BC3AAD"/>
    <w:rsid w:val="00BC4252"/>
    <w:rsid w:val="00BC4310"/>
    <w:rsid w:val="00BC48B1"/>
    <w:rsid w:val="00BC4E96"/>
    <w:rsid w:val="00BC58BA"/>
    <w:rsid w:val="00BC59C7"/>
    <w:rsid w:val="00BC6047"/>
    <w:rsid w:val="00BC67AD"/>
    <w:rsid w:val="00BC68AC"/>
    <w:rsid w:val="00BC6E26"/>
    <w:rsid w:val="00BC703E"/>
    <w:rsid w:val="00BC77C5"/>
    <w:rsid w:val="00BC79E3"/>
    <w:rsid w:val="00BC7DE7"/>
    <w:rsid w:val="00BC7FAA"/>
    <w:rsid w:val="00BD0706"/>
    <w:rsid w:val="00BD0776"/>
    <w:rsid w:val="00BD0CFB"/>
    <w:rsid w:val="00BD276D"/>
    <w:rsid w:val="00BD3491"/>
    <w:rsid w:val="00BD392E"/>
    <w:rsid w:val="00BD4199"/>
    <w:rsid w:val="00BD4AD7"/>
    <w:rsid w:val="00BD4CE1"/>
    <w:rsid w:val="00BD507A"/>
    <w:rsid w:val="00BD56CB"/>
    <w:rsid w:val="00BD664D"/>
    <w:rsid w:val="00BD781F"/>
    <w:rsid w:val="00BE0D3B"/>
    <w:rsid w:val="00BE1552"/>
    <w:rsid w:val="00BE15F6"/>
    <w:rsid w:val="00BE1AC2"/>
    <w:rsid w:val="00BE1C15"/>
    <w:rsid w:val="00BE2204"/>
    <w:rsid w:val="00BE22F4"/>
    <w:rsid w:val="00BE3AF5"/>
    <w:rsid w:val="00BE4038"/>
    <w:rsid w:val="00BE4874"/>
    <w:rsid w:val="00BE5298"/>
    <w:rsid w:val="00BE597B"/>
    <w:rsid w:val="00BE5DDB"/>
    <w:rsid w:val="00BE6781"/>
    <w:rsid w:val="00BE7024"/>
    <w:rsid w:val="00BE739E"/>
    <w:rsid w:val="00BE78AD"/>
    <w:rsid w:val="00BE7EF5"/>
    <w:rsid w:val="00BF00F8"/>
    <w:rsid w:val="00BF045B"/>
    <w:rsid w:val="00BF0A50"/>
    <w:rsid w:val="00BF0AD6"/>
    <w:rsid w:val="00BF1A35"/>
    <w:rsid w:val="00BF1DED"/>
    <w:rsid w:val="00BF1ED3"/>
    <w:rsid w:val="00BF26AC"/>
    <w:rsid w:val="00BF2BB2"/>
    <w:rsid w:val="00BF3D1E"/>
    <w:rsid w:val="00BF3E7C"/>
    <w:rsid w:val="00BF410F"/>
    <w:rsid w:val="00BF42B9"/>
    <w:rsid w:val="00BF4FEE"/>
    <w:rsid w:val="00BF50EC"/>
    <w:rsid w:val="00BF5450"/>
    <w:rsid w:val="00BF5C9E"/>
    <w:rsid w:val="00BF607F"/>
    <w:rsid w:val="00BF6178"/>
    <w:rsid w:val="00BF67E7"/>
    <w:rsid w:val="00BF6D09"/>
    <w:rsid w:val="00BF7401"/>
    <w:rsid w:val="00C0005E"/>
    <w:rsid w:val="00C00836"/>
    <w:rsid w:val="00C00FE8"/>
    <w:rsid w:val="00C01500"/>
    <w:rsid w:val="00C01F65"/>
    <w:rsid w:val="00C01FA1"/>
    <w:rsid w:val="00C028A7"/>
    <w:rsid w:val="00C0301C"/>
    <w:rsid w:val="00C03842"/>
    <w:rsid w:val="00C04DFC"/>
    <w:rsid w:val="00C04F52"/>
    <w:rsid w:val="00C05210"/>
    <w:rsid w:val="00C052CD"/>
    <w:rsid w:val="00C05995"/>
    <w:rsid w:val="00C073B4"/>
    <w:rsid w:val="00C07BC9"/>
    <w:rsid w:val="00C10F27"/>
    <w:rsid w:val="00C110B4"/>
    <w:rsid w:val="00C11A47"/>
    <w:rsid w:val="00C1271A"/>
    <w:rsid w:val="00C12A7A"/>
    <w:rsid w:val="00C12AC4"/>
    <w:rsid w:val="00C131FB"/>
    <w:rsid w:val="00C132CE"/>
    <w:rsid w:val="00C134CF"/>
    <w:rsid w:val="00C13887"/>
    <w:rsid w:val="00C13A32"/>
    <w:rsid w:val="00C15723"/>
    <w:rsid w:val="00C157D3"/>
    <w:rsid w:val="00C15C74"/>
    <w:rsid w:val="00C15C9C"/>
    <w:rsid w:val="00C16886"/>
    <w:rsid w:val="00C17338"/>
    <w:rsid w:val="00C17772"/>
    <w:rsid w:val="00C20352"/>
    <w:rsid w:val="00C205AA"/>
    <w:rsid w:val="00C20C5B"/>
    <w:rsid w:val="00C2139D"/>
    <w:rsid w:val="00C214B5"/>
    <w:rsid w:val="00C21978"/>
    <w:rsid w:val="00C23674"/>
    <w:rsid w:val="00C23B15"/>
    <w:rsid w:val="00C23BEA"/>
    <w:rsid w:val="00C23CE8"/>
    <w:rsid w:val="00C24808"/>
    <w:rsid w:val="00C258F5"/>
    <w:rsid w:val="00C2593E"/>
    <w:rsid w:val="00C25E57"/>
    <w:rsid w:val="00C26449"/>
    <w:rsid w:val="00C26C1F"/>
    <w:rsid w:val="00C27588"/>
    <w:rsid w:val="00C27A67"/>
    <w:rsid w:val="00C27D58"/>
    <w:rsid w:val="00C30036"/>
    <w:rsid w:val="00C301F8"/>
    <w:rsid w:val="00C30232"/>
    <w:rsid w:val="00C30345"/>
    <w:rsid w:val="00C306E1"/>
    <w:rsid w:val="00C3075B"/>
    <w:rsid w:val="00C307E0"/>
    <w:rsid w:val="00C30895"/>
    <w:rsid w:val="00C30949"/>
    <w:rsid w:val="00C31886"/>
    <w:rsid w:val="00C31F96"/>
    <w:rsid w:val="00C320CE"/>
    <w:rsid w:val="00C323BB"/>
    <w:rsid w:val="00C325F1"/>
    <w:rsid w:val="00C32C1C"/>
    <w:rsid w:val="00C32E52"/>
    <w:rsid w:val="00C3359E"/>
    <w:rsid w:val="00C33792"/>
    <w:rsid w:val="00C33C40"/>
    <w:rsid w:val="00C33D67"/>
    <w:rsid w:val="00C3413D"/>
    <w:rsid w:val="00C34B8E"/>
    <w:rsid w:val="00C34BD3"/>
    <w:rsid w:val="00C356ED"/>
    <w:rsid w:val="00C36B14"/>
    <w:rsid w:val="00C36E0B"/>
    <w:rsid w:val="00C37471"/>
    <w:rsid w:val="00C375A6"/>
    <w:rsid w:val="00C3763E"/>
    <w:rsid w:val="00C37A3E"/>
    <w:rsid w:val="00C408B8"/>
    <w:rsid w:val="00C409CC"/>
    <w:rsid w:val="00C4133C"/>
    <w:rsid w:val="00C41AE0"/>
    <w:rsid w:val="00C4274E"/>
    <w:rsid w:val="00C433FA"/>
    <w:rsid w:val="00C445A6"/>
    <w:rsid w:val="00C44751"/>
    <w:rsid w:val="00C458BC"/>
    <w:rsid w:val="00C45DDB"/>
    <w:rsid w:val="00C46400"/>
    <w:rsid w:val="00C46836"/>
    <w:rsid w:val="00C46920"/>
    <w:rsid w:val="00C46AFA"/>
    <w:rsid w:val="00C46B3F"/>
    <w:rsid w:val="00C471B6"/>
    <w:rsid w:val="00C47760"/>
    <w:rsid w:val="00C47AC7"/>
    <w:rsid w:val="00C47C0A"/>
    <w:rsid w:val="00C47C5A"/>
    <w:rsid w:val="00C47ECB"/>
    <w:rsid w:val="00C513F6"/>
    <w:rsid w:val="00C51820"/>
    <w:rsid w:val="00C51C9D"/>
    <w:rsid w:val="00C51E7C"/>
    <w:rsid w:val="00C5243D"/>
    <w:rsid w:val="00C527BD"/>
    <w:rsid w:val="00C5348D"/>
    <w:rsid w:val="00C5358D"/>
    <w:rsid w:val="00C53CF8"/>
    <w:rsid w:val="00C54754"/>
    <w:rsid w:val="00C54AFD"/>
    <w:rsid w:val="00C54CB1"/>
    <w:rsid w:val="00C54D61"/>
    <w:rsid w:val="00C54EA9"/>
    <w:rsid w:val="00C55A0B"/>
    <w:rsid w:val="00C566E4"/>
    <w:rsid w:val="00C56B06"/>
    <w:rsid w:val="00C56C96"/>
    <w:rsid w:val="00C57E2F"/>
    <w:rsid w:val="00C60423"/>
    <w:rsid w:val="00C60669"/>
    <w:rsid w:val="00C607F7"/>
    <w:rsid w:val="00C60D41"/>
    <w:rsid w:val="00C61B4D"/>
    <w:rsid w:val="00C627A2"/>
    <w:rsid w:val="00C62AFA"/>
    <w:rsid w:val="00C638C6"/>
    <w:rsid w:val="00C63A66"/>
    <w:rsid w:val="00C63E6D"/>
    <w:rsid w:val="00C6403A"/>
    <w:rsid w:val="00C64244"/>
    <w:rsid w:val="00C65481"/>
    <w:rsid w:val="00C65880"/>
    <w:rsid w:val="00C65EB5"/>
    <w:rsid w:val="00C66861"/>
    <w:rsid w:val="00C67304"/>
    <w:rsid w:val="00C675C7"/>
    <w:rsid w:val="00C6774B"/>
    <w:rsid w:val="00C6781E"/>
    <w:rsid w:val="00C67C57"/>
    <w:rsid w:val="00C70088"/>
    <w:rsid w:val="00C7101C"/>
    <w:rsid w:val="00C71177"/>
    <w:rsid w:val="00C7219D"/>
    <w:rsid w:val="00C72245"/>
    <w:rsid w:val="00C72829"/>
    <w:rsid w:val="00C728DF"/>
    <w:rsid w:val="00C731C2"/>
    <w:rsid w:val="00C731ED"/>
    <w:rsid w:val="00C73C7C"/>
    <w:rsid w:val="00C73FE1"/>
    <w:rsid w:val="00C741C6"/>
    <w:rsid w:val="00C7423E"/>
    <w:rsid w:val="00C742E2"/>
    <w:rsid w:val="00C74DC4"/>
    <w:rsid w:val="00C761AC"/>
    <w:rsid w:val="00C76C28"/>
    <w:rsid w:val="00C76E06"/>
    <w:rsid w:val="00C771B3"/>
    <w:rsid w:val="00C77280"/>
    <w:rsid w:val="00C775DF"/>
    <w:rsid w:val="00C77934"/>
    <w:rsid w:val="00C77F15"/>
    <w:rsid w:val="00C8028C"/>
    <w:rsid w:val="00C80346"/>
    <w:rsid w:val="00C80440"/>
    <w:rsid w:val="00C80AB1"/>
    <w:rsid w:val="00C81AA4"/>
    <w:rsid w:val="00C82046"/>
    <w:rsid w:val="00C82242"/>
    <w:rsid w:val="00C82817"/>
    <w:rsid w:val="00C829BC"/>
    <w:rsid w:val="00C82B6A"/>
    <w:rsid w:val="00C82D43"/>
    <w:rsid w:val="00C82EE7"/>
    <w:rsid w:val="00C836A1"/>
    <w:rsid w:val="00C840AC"/>
    <w:rsid w:val="00C84A67"/>
    <w:rsid w:val="00C856E2"/>
    <w:rsid w:val="00C85743"/>
    <w:rsid w:val="00C87175"/>
    <w:rsid w:val="00C8744E"/>
    <w:rsid w:val="00C87A6F"/>
    <w:rsid w:val="00C87D2C"/>
    <w:rsid w:val="00C87EE6"/>
    <w:rsid w:val="00C905B3"/>
    <w:rsid w:val="00C9238F"/>
    <w:rsid w:val="00C9253B"/>
    <w:rsid w:val="00C92A28"/>
    <w:rsid w:val="00C92CC3"/>
    <w:rsid w:val="00C92CFE"/>
    <w:rsid w:val="00C92D34"/>
    <w:rsid w:val="00C934E7"/>
    <w:rsid w:val="00C93983"/>
    <w:rsid w:val="00C93BC1"/>
    <w:rsid w:val="00C94010"/>
    <w:rsid w:val="00C943D6"/>
    <w:rsid w:val="00C94CD2"/>
    <w:rsid w:val="00C955EB"/>
    <w:rsid w:val="00C95CCB"/>
    <w:rsid w:val="00C96152"/>
    <w:rsid w:val="00C9640B"/>
    <w:rsid w:val="00C967E1"/>
    <w:rsid w:val="00CA04ED"/>
    <w:rsid w:val="00CA29CA"/>
    <w:rsid w:val="00CA2A1C"/>
    <w:rsid w:val="00CA3027"/>
    <w:rsid w:val="00CA322E"/>
    <w:rsid w:val="00CA3590"/>
    <w:rsid w:val="00CA39D2"/>
    <w:rsid w:val="00CA3A41"/>
    <w:rsid w:val="00CA3CA5"/>
    <w:rsid w:val="00CA50F4"/>
    <w:rsid w:val="00CA53A7"/>
    <w:rsid w:val="00CA54E3"/>
    <w:rsid w:val="00CA6638"/>
    <w:rsid w:val="00CA6E45"/>
    <w:rsid w:val="00CA701E"/>
    <w:rsid w:val="00CA7641"/>
    <w:rsid w:val="00CA77CC"/>
    <w:rsid w:val="00CA7BF5"/>
    <w:rsid w:val="00CB1605"/>
    <w:rsid w:val="00CB18DD"/>
    <w:rsid w:val="00CB2238"/>
    <w:rsid w:val="00CB2258"/>
    <w:rsid w:val="00CB2863"/>
    <w:rsid w:val="00CB3681"/>
    <w:rsid w:val="00CB40BB"/>
    <w:rsid w:val="00CB54DB"/>
    <w:rsid w:val="00CB5762"/>
    <w:rsid w:val="00CB5812"/>
    <w:rsid w:val="00CB5BD2"/>
    <w:rsid w:val="00CB5E1C"/>
    <w:rsid w:val="00CB5FA2"/>
    <w:rsid w:val="00CB6655"/>
    <w:rsid w:val="00CB6B29"/>
    <w:rsid w:val="00CB708A"/>
    <w:rsid w:val="00CB7254"/>
    <w:rsid w:val="00CC02F7"/>
    <w:rsid w:val="00CC0C97"/>
    <w:rsid w:val="00CC0D64"/>
    <w:rsid w:val="00CC2892"/>
    <w:rsid w:val="00CC2AC7"/>
    <w:rsid w:val="00CC330B"/>
    <w:rsid w:val="00CC341B"/>
    <w:rsid w:val="00CC4681"/>
    <w:rsid w:val="00CC4917"/>
    <w:rsid w:val="00CC5C88"/>
    <w:rsid w:val="00CC6038"/>
    <w:rsid w:val="00CC6BFA"/>
    <w:rsid w:val="00CC7C0A"/>
    <w:rsid w:val="00CC7DE1"/>
    <w:rsid w:val="00CD03F4"/>
    <w:rsid w:val="00CD0EA3"/>
    <w:rsid w:val="00CD140F"/>
    <w:rsid w:val="00CD169D"/>
    <w:rsid w:val="00CD197D"/>
    <w:rsid w:val="00CD1FA5"/>
    <w:rsid w:val="00CD379D"/>
    <w:rsid w:val="00CD3A75"/>
    <w:rsid w:val="00CD3F39"/>
    <w:rsid w:val="00CD3FC8"/>
    <w:rsid w:val="00CD4395"/>
    <w:rsid w:val="00CD49D5"/>
    <w:rsid w:val="00CD4B06"/>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E07B7"/>
    <w:rsid w:val="00CE0AF9"/>
    <w:rsid w:val="00CE0B90"/>
    <w:rsid w:val="00CE14AD"/>
    <w:rsid w:val="00CE177A"/>
    <w:rsid w:val="00CE2A20"/>
    <w:rsid w:val="00CE2B69"/>
    <w:rsid w:val="00CE34A1"/>
    <w:rsid w:val="00CE3638"/>
    <w:rsid w:val="00CE37D2"/>
    <w:rsid w:val="00CE4843"/>
    <w:rsid w:val="00CE4C18"/>
    <w:rsid w:val="00CE4F78"/>
    <w:rsid w:val="00CE4F7A"/>
    <w:rsid w:val="00CE50A3"/>
    <w:rsid w:val="00CE51D9"/>
    <w:rsid w:val="00CE5FE9"/>
    <w:rsid w:val="00CE600E"/>
    <w:rsid w:val="00CE6174"/>
    <w:rsid w:val="00CE6686"/>
    <w:rsid w:val="00CE6A06"/>
    <w:rsid w:val="00CE6E21"/>
    <w:rsid w:val="00CE7303"/>
    <w:rsid w:val="00CE76D8"/>
    <w:rsid w:val="00CE7DD6"/>
    <w:rsid w:val="00CF0930"/>
    <w:rsid w:val="00CF100B"/>
    <w:rsid w:val="00CF1158"/>
    <w:rsid w:val="00CF3017"/>
    <w:rsid w:val="00CF32C7"/>
    <w:rsid w:val="00CF343F"/>
    <w:rsid w:val="00CF3929"/>
    <w:rsid w:val="00CF3BAD"/>
    <w:rsid w:val="00CF3CE2"/>
    <w:rsid w:val="00CF4A36"/>
    <w:rsid w:val="00CF4FBF"/>
    <w:rsid w:val="00CF50DE"/>
    <w:rsid w:val="00CF5C9E"/>
    <w:rsid w:val="00CF6869"/>
    <w:rsid w:val="00CF6AE8"/>
    <w:rsid w:val="00CF77A1"/>
    <w:rsid w:val="00CF7AD1"/>
    <w:rsid w:val="00CF7BF9"/>
    <w:rsid w:val="00D002B6"/>
    <w:rsid w:val="00D00C29"/>
    <w:rsid w:val="00D013ED"/>
    <w:rsid w:val="00D01A29"/>
    <w:rsid w:val="00D01EE2"/>
    <w:rsid w:val="00D01F83"/>
    <w:rsid w:val="00D023E8"/>
    <w:rsid w:val="00D043EB"/>
    <w:rsid w:val="00D047ED"/>
    <w:rsid w:val="00D049ED"/>
    <w:rsid w:val="00D04C45"/>
    <w:rsid w:val="00D0535D"/>
    <w:rsid w:val="00D057B1"/>
    <w:rsid w:val="00D05B5B"/>
    <w:rsid w:val="00D06FDD"/>
    <w:rsid w:val="00D07DDD"/>
    <w:rsid w:val="00D100F3"/>
    <w:rsid w:val="00D10100"/>
    <w:rsid w:val="00D1111C"/>
    <w:rsid w:val="00D111C9"/>
    <w:rsid w:val="00D11B92"/>
    <w:rsid w:val="00D11E96"/>
    <w:rsid w:val="00D126CD"/>
    <w:rsid w:val="00D13115"/>
    <w:rsid w:val="00D13614"/>
    <w:rsid w:val="00D144CF"/>
    <w:rsid w:val="00D148FF"/>
    <w:rsid w:val="00D14C9A"/>
    <w:rsid w:val="00D14D21"/>
    <w:rsid w:val="00D14E88"/>
    <w:rsid w:val="00D1506C"/>
    <w:rsid w:val="00D15284"/>
    <w:rsid w:val="00D15D4C"/>
    <w:rsid w:val="00D160C8"/>
    <w:rsid w:val="00D1627F"/>
    <w:rsid w:val="00D1646A"/>
    <w:rsid w:val="00D16583"/>
    <w:rsid w:val="00D1763B"/>
    <w:rsid w:val="00D17977"/>
    <w:rsid w:val="00D17BA4"/>
    <w:rsid w:val="00D20FC5"/>
    <w:rsid w:val="00D21679"/>
    <w:rsid w:val="00D21C69"/>
    <w:rsid w:val="00D220DC"/>
    <w:rsid w:val="00D22AC2"/>
    <w:rsid w:val="00D2355F"/>
    <w:rsid w:val="00D23747"/>
    <w:rsid w:val="00D2384C"/>
    <w:rsid w:val="00D24864"/>
    <w:rsid w:val="00D249D1"/>
    <w:rsid w:val="00D24A1C"/>
    <w:rsid w:val="00D24A1F"/>
    <w:rsid w:val="00D24A80"/>
    <w:rsid w:val="00D24DF7"/>
    <w:rsid w:val="00D25B27"/>
    <w:rsid w:val="00D25EF6"/>
    <w:rsid w:val="00D26482"/>
    <w:rsid w:val="00D2666E"/>
    <w:rsid w:val="00D266DB"/>
    <w:rsid w:val="00D30111"/>
    <w:rsid w:val="00D306AC"/>
    <w:rsid w:val="00D306BF"/>
    <w:rsid w:val="00D30D65"/>
    <w:rsid w:val="00D311A6"/>
    <w:rsid w:val="00D32326"/>
    <w:rsid w:val="00D325DD"/>
    <w:rsid w:val="00D32B29"/>
    <w:rsid w:val="00D32CA9"/>
    <w:rsid w:val="00D33503"/>
    <w:rsid w:val="00D33F17"/>
    <w:rsid w:val="00D34BC3"/>
    <w:rsid w:val="00D353B4"/>
    <w:rsid w:val="00D3556C"/>
    <w:rsid w:val="00D37217"/>
    <w:rsid w:val="00D4011E"/>
    <w:rsid w:val="00D407A1"/>
    <w:rsid w:val="00D40C97"/>
    <w:rsid w:val="00D41353"/>
    <w:rsid w:val="00D414A9"/>
    <w:rsid w:val="00D415F6"/>
    <w:rsid w:val="00D433D7"/>
    <w:rsid w:val="00D43925"/>
    <w:rsid w:val="00D43C5C"/>
    <w:rsid w:val="00D43D74"/>
    <w:rsid w:val="00D4443B"/>
    <w:rsid w:val="00D44787"/>
    <w:rsid w:val="00D452BA"/>
    <w:rsid w:val="00D45646"/>
    <w:rsid w:val="00D46B50"/>
    <w:rsid w:val="00D46D1D"/>
    <w:rsid w:val="00D47668"/>
    <w:rsid w:val="00D512C0"/>
    <w:rsid w:val="00D51428"/>
    <w:rsid w:val="00D52816"/>
    <w:rsid w:val="00D53455"/>
    <w:rsid w:val="00D53A26"/>
    <w:rsid w:val="00D54289"/>
    <w:rsid w:val="00D54946"/>
    <w:rsid w:val="00D565D4"/>
    <w:rsid w:val="00D56879"/>
    <w:rsid w:val="00D56F1C"/>
    <w:rsid w:val="00D56F80"/>
    <w:rsid w:val="00D5724E"/>
    <w:rsid w:val="00D573DF"/>
    <w:rsid w:val="00D57634"/>
    <w:rsid w:val="00D576F4"/>
    <w:rsid w:val="00D57F61"/>
    <w:rsid w:val="00D57FCC"/>
    <w:rsid w:val="00D60CA6"/>
    <w:rsid w:val="00D610E7"/>
    <w:rsid w:val="00D61662"/>
    <w:rsid w:val="00D61BBF"/>
    <w:rsid w:val="00D61FA8"/>
    <w:rsid w:val="00D6299B"/>
    <w:rsid w:val="00D62C0B"/>
    <w:rsid w:val="00D634BC"/>
    <w:rsid w:val="00D63968"/>
    <w:rsid w:val="00D63E96"/>
    <w:rsid w:val="00D641B4"/>
    <w:rsid w:val="00D64920"/>
    <w:rsid w:val="00D651D6"/>
    <w:rsid w:val="00D6680B"/>
    <w:rsid w:val="00D66E4D"/>
    <w:rsid w:val="00D66F1A"/>
    <w:rsid w:val="00D67423"/>
    <w:rsid w:val="00D67449"/>
    <w:rsid w:val="00D67A7B"/>
    <w:rsid w:val="00D70A18"/>
    <w:rsid w:val="00D712DF"/>
    <w:rsid w:val="00D7132A"/>
    <w:rsid w:val="00D71840"/>
    <w:rsid w:val="00D71951"/>
    <w:rsid w:val="00D72BAD"/>
    <w:rsid w:val="00D7336C"/>
    <w:rsid w:val="00D74642"/>
    <w:rsid w:val="00D74B0A"/>
    <w:rsid w:val="00D74EBF"/>
    <w:rsid w:val="00D75AF9"/>
    <w:rsid w:val="00D75C4B"/>
    <w:rsid w:val="00D75EA7"/>
    <w:rsid w:val="00D76336"/>
    <w:rsid w:val="00D76B4E"/>
    <w:rsid w:val="00D76C62"/>
    <w:rsid w:val="00D76E68"/>
    <w:rsid w:val="00D775AC"/>
    <w:rsid w:val="00D77D84"/>
    <w:rsid w:val="00D77DDF"/>
    <w:rsid w:val="00D80625"/>
    <w:rsid w:val="00D80776"/>
    <w:rsid w:val="00D808F6"/>
    <w:rsid w:val="00D809B3"/>
    <w:rsid w:val="00D80B35"/>
    <w:rsid w:val="00D80DA3"/>
    <w:rsid w:val="00D811D5"/>
    <w:rsid w:val="00D81FB9"/>
    <w:rsid w:val="00D82305"/>
    <w:rsid w:val="00D82F7C"/>
    <w:rsid w:val="00D83222"/>
    <w:rsid w:val="00D832D7"/>
    <w:rsid w:val="00D836B1"/>
    <w:rsid w:val="00D836FC"/>
    <w:rsid w:val="00D83762"/>
    <w:rsid w:val="00D83BF9"/>
    <w:rsid w:val="00D83EBD"/>
    <w:rsid w:val="00D841D9"/>
    <w:rsid w:val="00D8486F"/>
    <w:rsid w:val="00D8497E"/>
    <w:rsid w:val="00D85136"/>
    <w:rsid w:val="00D85B55"/>
    <w:rsid w:val="00D86333"/>
    <w:rsid w:val="00D8635B"/>
    <w:rsid w:val="00D902DB"/>
    <w:rsid w:val="00D90899"/>
    <w:rsid w:val="00D90A52"/>
    <w:rsid w:val="00D91588"/>
    <w:rsid w:val="00D91AA0"/>
    <w:rsid w:val="00D927D7"/>
    <w:rsid w:val="00D928F1"/>
    <w:rsid w:val="00D92CC5"/>
    <w:rsid w:val="00D93483"/>
    <w:rsid w:val="00D936EE"/>
    <w:rsid w:val="00D93C3E"/>
    <w:rsid w:val="00D93EAE"/>
    <w:rsid w:val="00D94BBB"/>
    <w:rsid w:val="00D9571C"/>
    <w:rsid w:val="00D958DB"/>
    <w:rsid w:val="00D9611D"/>
    <w:rsid w:val="00D9752A"/>
    <w:rsid w:val="00D97AF2"/>
    <w:rsid w:val="00DA09E4"/>
    <w:rsid w:val="00DA0D19"/>
    <w:rsid w:val="00DA16FB"/>
    <w:rsid w:val="00DA172E"/>
    <w:rsid w:val="00DA1BB8"/>
    <w:rsid w:val="00DA2405"/>
    <w:rsid w:val="00DA2BB6"/>
    <w:rsid w:val="00DA2BF5"/>
    <w:rsid w:val="00DA30A7"/>
    <w:rsid w:val="00DA30E3"/>
    <w:rsid w:val="00DA3CB5"/>
    <w:rsid w:val="00DA3DD7"/>
    <w:rsid w:val="00DA44B8"/>
    <w:rsid w:val="00DA50B5"/>
    <w:rsid w:val="00DA5724"/>
    <w:rsid w:val="00DA5908"/>
    <w:rsid w:val="00DA63E5"/>
    <w:rsid w:val="00DA6DD3"/>
    <w:rsid w:val="00DA7543"/>
    <w:rsid w:val="00DB0A4F"/>
    <w:rsid w:val="00DB1C38"/>
    <w:rsid w:val="00DB1ED8"/>
    <w:rsid w:val="00DB2751"/>
    <w:rsid w:val="00DB2A29"/>
    <w:rsid w:val="00DB2AA3"/>
    <w:rsid w:val="00DB2DCF"/>
    <w:rsid w:val="00DB2E27"/>
    <w:rsid w:val="00DB3BE8"/>
    <w:rsid w:val="00DB3C57"/>
    <w:rsid w:val="00DB3C78"/>
    <w:rsid w:val="00DB3FC0"/>
    <w:rsid w:val="00DB43F4"/>
    <w:rsid w:val="00DB445B"/>
    <w:rsid w:val="00DB4987"/>
    <w:rsid w:val="00DB4B84"/>
    <w:rsid w:val="00DB4BEC"/>
    <w:rsid w:val="00DB6729"/>
    <w:rsid w:val="00DB677F"/>
    <w:rsid w:val="00DB67A0"/>
    <w:rsid w:val="00DB734D"/>
    <w:rsid w:val="00DB7EB0"/>
    <w:rsid w:val="00DC0222"/>
    <w:rsid w:val="00DC0872"/>
    <w:rsid w:val="00DC14AE"/>
    <w:rsid w:val="00DC1816"/>
    <w:rsid w:val="00DC191E"/>
    <w:rsid w:val="00DC1F7B"/>
    <w:rsid w:val="00DC200B"/>
    <w:rsid w:val="00DC2401"/>
    <w:rsid w:val="00DC257E"/>
    <w:rsid w:val="00DC258D"/>
    <w:rsid w:val="00DC3895"/>
    <w:rsid w:val="00DC3AA1"/>
    <w:rsid w:val="00DC3D3F"/>
    <w:rsid w:val="00DC3FAA"/>
    <w:rsid w:val="00DC4251"/>
    <w:rsid w:val="00DC5824"/>
    <w:rsid w:val="00DC61A6"/>
    <w:rsid w:val="00DC6559"/>
    <w:rsid w:val="00DC6988"/>
    <w:rsid w:val="00DC6D8E"/>
    <w:rsid w:val="00DC7599"/>
    <w:rsid w:val="00DD074E"/>
    <w:rsid w:val="00DD090C"/>
    <w:rsid w:val="00DD1578"/>
    <w:rsid w:val="00DD15E5"/>
    <w:rsid w:val="00DD1FD8"/>
    <w:rsid w:val="00DD2BD2"/>
    <w:rsid w:val="00DD2D1F"/>
    <w:rsid w:val="00DD3695"/>
    <w:rsid w:val="00DD383C"/>
    <w:rsid w:val="00DD3A1B"/>
    <w:rsid w:val="00DD3A1D"/>
    <w:rsid w:val="00DD3B72"/>
    <w:rsid w:val="00DD42AD"/>
    <w:rsid w:val="00DD4E85"/>
    <w:rsid w:val="00DD529E"/>
    <w:rsid w:val="00DD6C33"/>
    <w:rsid w:val="00DD7102"/>
    <w:rsid w:val="00DD77BC"/>
    <w:rsid w:val="00DD7FB4"/>
    <w:rsid w:val="00DE04BC"/>
    <w:rsid w:val="00DE0B70"/>
    <w:rsid w:val="00DE0EFA"/>
    <w:rsid w:val="00DE16BD"/>
    <w:rsid w:val="00DE1D0D"/>
    <w:rsid w:val="00DE27EB"/>
    <w:rsid w:val="00DE29A9"/>
    <w:rsid w:val="00DE29AA"/>
    <w:rsid w:val="00DE2B26"/>
    <w:rsid w:val="00DE3E92"/>
    <w:rsid w:val="00DE4065"/>
    <w:rsid w:val="00DE4159"/>
    <w:rsid w:val="00DE5124"/>
    <w:rsid w:val="00DE5778"/>
    <w:rsid w:val="00DE634B"/>
    <w:rsid w:val="00DE6A24"/>
    <w:rsid w:val="00DE75C3"/>
    <w:rsid w:val="00DE7D68"/>
    <w:rsid w:val="00DF009F"/>
    <w:rsid w:val="00DF0440"/>
    <w:rsid w:val="00DF08A7"/>
    <w:rsid w:val="00DF08AD"/>
    <w:rsid w:val="00DF1E89"/>
    <w:rsid w:val="00DF2B9F"/>
    <w:rsid w:val="00DF304B"/>
    <w:rsid w:val="00DF32A0"/>
    <w:rsid w:val="00DF3E6C"/>
    <w:rsid w:val="00DF478F"/>
    <w:rsid w:val="00DF51C4"/>
    <w:rsid w:val="00DF57C7"/>
    <w:rsid w:val="00DF6769"/>
    <w:rsid w:val="00DF6868"/>
    <w:rsid w:val="00DF72AD"/>
    <w:rsid w:val="00DF752B"/>
    <w:rsid w:val="00DF76D1"/>
    <w:rsid w:val="00DF7B84"/>
    <w:rsid w:val="00DF7CA4"/>
    <w:rsid w:val="00E0008F"/>
    <w:rsid w:val="00E00E1E"/>
    <w:rsid w:val="00E014B6"/>
    <w:rsid w:val="00E01813"/>
    <w:rsid w:val="00E021AB"/>
    <w:rsid w:val="00E026D8"/>
    <w:rsid w:val="00E026EE"/>
    <w:rsid w:val="00E02A6C"/>
    <w:rsid w:val="00E02C2D"/>
    <w:rsid w:val="00E03018"/>
    <w:rsid w:val="00E03160"/>
    <w:rsid w:val="00E034D0"/>
    <w:rsid w:val="00E03F30"/>
    <w:rsid w:val="00E04765"/>
    <w:rsid w:val="00E04C5E"/>
    <w:rsid w:val="00E05388"/>
    <w:rsid w:val="00E05993"/>
    <w:rsid w:val="00E05E61"/>
    <w:rsid w:val="00E0665E"/>
    <w:rsid w:val="00E0694D"/>
    <w:rsid w:val="00E069AA"/>
    <w:rsid w:val="00E06A3F"/>
    <w:rsid w:val="00E06A85"/>
    <w:rsid w:val="00E06C46"/>
    <w:rsid w:val="00E07020"/>
    <w:rsid w:val="00E07487"/>
    <w:rsid w:val="00E07D6D"/>
    <w:rsid w:val="00E07EF3"/>
    <w:rsid w:val="00E10183"/>
    <w:rsid w:val="00E1082B"/>
    <w:rsid w:val="00E11224"/>
    <w:rsid w:val="00E118BE"/>
    <w:rsid w:val="00E11958"/>
    <w:rsid w:val="00E11A5C"/>
    <w:rsid w:val="00E12844"/>
    <w:rsid w:val="00E12C03"/>
    <w:rsid w:val="00E12D28"/>
    <w:rsid w:val="00E13EA1"/>
    <w:rsid w:val="00E14D65"/>
    <w:rsid w:val="00E1530E"/>
    <w:rsid w:val="00E15458"/>
    <w:rsid w:val="00E15CE0"/>
    <w:rsid w:val="00E15DDD"/>
    <w:rsid w:val="00E1603E"/>
    <w:rsid w:val="00E160DF"/>
    <w:rsid w:val="00E16E57"/>
    <w:rsid w:val="00E17D1C"/>
    <w:rsid w:val="00E17E4E"/>
    <w:rsid w:val="00E20070"/>
    <w:rsid w:val="00E2069A"/>
    <w:rsid w:val="00E21130"/>
    <w:rsid w:val="00E2150C"/>
    <w:rsid w:val="00E21C81"/>
    <w:rsid w:val="00E22FD4"/>
    <w:rsid w:val="00E23BA5"/>
    <w:rsid w:val="00E24716"/>
    <w:rsid w:val="00E256C4"/>
    <w:rsid w:val="00E25A56"/>
    <w:rsid w:val="00E2640A"/>
    <w:rsid w:val="00E26AA5"/>
    <w:rsid w:val="00E26F4B"/>
    <w:rsid w:val="00E27227"/>
    <w:rsid w:val="00E273B0"/>
    <w:rsid w:val="00E27646"/>
    <w:rsid w:val="00E2798E"/>
    <w:rsid w:val="00E27EB8"/>
    <w:rsid w:val="00E311DD"/>
    <w:rsid w:val="00E312D5"/>
    <w:rsid w:val="00E31670"/>
    <w:rsid w:val="00E31ED0"/>
    <w:rsid w:val="00E3237D"/>
    <w:rsid w:val="00E32953"/>
    <w:rsid w:val="00E3345A"/>
    <w:rsid w:val="00E334A6"/>
    <w:rsid w:val="00E33E7A"/>
    <w:rsid w:val="00E34716"/>
    <w:rsid w:val="00E347CF"/>
    <w:rsid w:val="00E348D2"/>
    <w:rsid w:val="00E353AC"/>
    <w:rsid w:val="00E3641C"/>
    <w:rsid w:val="00E36565"/>
    <w:rsid w:val="00E37E88"/>
    <w:rsid w:val="00E40039"/>
    <w:rsid w:val="00E40C60"/>
    <w:rsid w:val="00E41E8E"/>
    <w:rsid w:val="00E4213A"/>
    <w:rsid w:val="00E427BE"/>
    <w:rsid w:val="00E42B7B"/>
    <w:rsid w:val="00E42F88"/>
    <w:rsid w:val="00E44274"/>
    <w:rsid w:val="00E44A14"/>
    <w:rsid w:val="00E45001"/>
    <w:rsid w:val="00E4509E"/>
    <w:rsid w:val="00E45515"/>
    <w:rsid w:val="00E45D90"/>
    <w:rsid w:val="00E45FB8"/>
    <w:rsid w:val="00E46619"/>
    <w:rsid w:val="00E46901"/>
    <w:rsid w:val="00E500BF"/>
    <w:rsid w:val="00E50859"/>
    <w:rsid w:val="00E51E22"/>
    <w:rsid w:val="00E51FCD"/>
    <w:rsid w:val="00E52B2A"/>
    <w:rsid w:val="00E52CCA"/>
    <w:rsid w:val="00E53F5E"/>
    <w:rsid w:val="00E54157"/>
    <w:rsid w:val="00E54C0D"/>
    <w:rsid w:val="00E54FA5"/>
    <w:rsid w:val="00E55248"/>
    <w:rsid w:val="00E55490"/>
    <w:rsid w:val="00E55CBE"/>
    <w:rsid w:val="00E55DE1"/>
    <w:rsid w:val="00E5628B"/>
    <w:rsid w:val="00E56621"/>
    <w:rsid w:val="00E56978"/>
    <w:rsid w:val="00E577B9"/>
    <w:rsid w:val="00E57A2D"/>
    <w:rsid w:val="00E57D0E"/>
    <w:rsid w:val="00E57FDC"/>
    <w:rsid w:val="00E60AC6"/>
    <w:rsid w:val="00E614F1"/>
    <w:rsid w:val="00E61D03"/>
    <w:rsid w:val="00E621C3"/>
    <w:rsid w:val="00E624C0"/>
    <w:rsid w:val="00E62C88"/>
    <w:rsid w:val="00E62D21"/>
    <w:rsid w:val="00E62EB9"/>
    <w:rsid w:val="00E633B8"/>
    <w:rsid w:val="00E637CF"/>
    <w:rsid w:val="00E64554"/>
    <w:rsid w:val="00E6476B"/>
    <w:rsid w:val="00E64CCE"/>
    <w:rsid w:val="00E651DF"/>
    <w:rsid w:val="00E65A3D"/>
    <w:rsid w:val="00E66942"/>
    <w:rsid w:val="00E672A4"/>
    <w:rsid w:val="00E67E35"/>
    <w:rsid w:val="00E7028F"/>
    <w:rsid w:val="00E704FB"/>
    <w:rsid w:val="00E70D19"/>
    <w:rsid w:val="00E71C8E"/>
    <w:rsid w:val="00E72205"/>
    <w:rsid w:val="00E7256A"/>
    <w:rsid w:val="00E72717"/>
    <w:rsid w:val="00E72964"/>
    <w:rsid w:val="00E72CC9"/>
    <w:rsid w:val="00E738DA"/>
    <w:rsid w:val="00E73A7C"/>
    <w:rsid w:val="00E75B0A"/>
    <w:rsid w:val="00E75B14"/>
    <w:rsid w:val="00E76031"/>
    <w:rsid w:val="00E762E3"/>
    <w:rsid w:val="00E765C3"/>
    <w:rsid w:val="00E76A7F"/>
    <w:rsid w:val="00E76BC4"/>
    <w:rsid w:val="00E774D8"/>
    <w:rsid w:val="00E777D7"/>
    <w:rsid w:val="00E801BD"/>
    <w:rsid w:val="00E80556"/>
    <w:rsid w:val="00E80734"/>
    <w:rsid w:val="00E8133F"/>
    <w:rsid w:val="00E813FB"/>
    <w:rsid w:val="00E81505"/>
    <w:rsid w:val="00E81B96"/>
    <w:rsid w:val="00E81BDD"/>
    <w:rsid w:val="00E828CF"/>
    <w:rsid w:val="00E828E0"/>
    <w:rsid w:val="00E83A98"/>
    <w:rsid w:val="00E84EB6"/>
    <w:rsid w:val="00E85134"/>
    <w:rsid w:val="00E8530C"/>
    <w:rsid w:val="00E85395"/>
    <w:rsid w:val="00E8544C"/>
    <w:rsid w:val="00E85851"/>
    <w:rsid w:val="00E85C1A"/>
    <w:rsid w:val="00E86FE8"/>
    <w:rsid w:val="00E87527"/>
    <w:rsid w:val="00E87D2D"/>
    <w:rsid w:val="00E906D4"/>
    <w:rsid w:val="00E907D7"/>
    <w:rsid w:val="00E90D34"/>
    <w:rsid w:val="00E9108A"/>
    <w:rsid w:val="00E9169A"/>
    <w:rsid w:val="00E91839"/>
    <w:rsid w:val="00E91E0B"/>
    <w:rsid w:val="00E920B6"/>
    <w:rsid w:val="00E92347"/>
    <w:rsid w:val="00E93249"/>
    <w:rsid w:val="00E959EF"/>
    <w:rsid w:val="00E95C8B"/>
    <w:rsid w:val="00E96CDA"/>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68B"/>
    <w:rsid w:val="00EA3E03"/>
    <w:rsid w:val="00EA4372"/>
    <w:rsid w:val="00EA4DBD"/>
    <w:rsid w:val="00EA5120"/>
    <w:rsid w:val="00EA605C"/>
    <w:rsid w:val="00EA76A2"/>
    <w:rsid w:val="00EA76D8"/>
    <w:rsid w:val="00EA7884"/>
    <w:rsid w:val="00EA7B63"/>
    <w:rsid w:val="00EA7B69"/>
    <w:rsid w:val="00EA7ED6"/>
    <w:rsid w:val="00EA7F70"/>
    <w:rsid w:val="00EB16D1"/>
    <w:rsid w:val="00EB1C0D"/>
    <w:rsid w:val="00EB20B2"/>
    <w:rsid w:val="00EB2423"/>
    <w:rsid w:val="00EB27D5"/>
    <w:rsid w:val="00EB2976"/>
    <w:rsid w:val="00EB33BA"/>
    <w:rsid w:val="00EB348A"/>
    <w:rsid w:val="00EB3A9C"/>
    <w:rsid w:val="00EB3CB6"/>
    <w:rsid w:val="00EB41CF"/>
    <w:rsid w:val="00EB4561"/>
    <w:rsid w:val="00EB4791"/>
    <w:rsid w:val="00EB4BC9"/>
    <w:rsid w:val="00EB4BD0"/>
    <w:rsid w:val="00EB56C8"/>
    <w:rsid w:val="00EB57CA"/>
    <w:rsid w:val="00EB5A9B"/>
    <w:rsid w:val="00EB5BA5"/>
    <w:rsid w:val="00EB643A"/>
    <w:rsid w:val="00EB6991"/>
    <w:rsid w:val="00EB6F77"/>
    <w:rsid w:val="00EB757F"/>
    <w:rsid w:val="00EB7870"/>
    <w:rsid w:val="00EB7994"/>
    <w:rsid w:val="00EC0AB1"/>
    <w:rsid w:val="00EC0C6F"/>
    <w:rsid w:val="00EC1014"/>
    <w:rsid w:val="00EC1037"/>
    <w:rsid w:val="00EC21C7"/>
    <w:rsid w:val="00EC21D2"/>
    <w:rsid w:val="00EC40F2"/>
    <w:rsid w:val="00EC4517"/>
    <w:rsid w:val="00EC4585"/>
    <w:rsid w:val="00EC473E"/>
    <w:rsid w:val="00EC476C"/>
    <w:rsid w:val="00EC4BBC"/>
    <w:rsid w:val="00EC5EE8"/>
    <w:rsid w:val="00EC676C"/>
    <w:rsid w:val="00ED004D"/>
    <w:rsid w:val="00ED0C04"/>
    <w:rsid w:val="00ED1A8B"/>
    <w:rsid w:val="00ED32E0"/>
    <w:rsid w:val="00ED463F"/>
    <w:rsid w:val="00ED58EB"/>
    <w:rsid w:val="00ED6595"/>
    <w:rsid w:val="00ED7B20"/>
    <w:rsid w:val="00ED7E31"/>
    <w:rsid w:val="00ED7F02"/>
    <w:rsid w:val="00EE0190"/>
    <w:rsid w:val="00EE01C6"/>
    <w:rsid w:val="00EE094C"/>
    <w:rsid w:val="00EE09D0"/>
    <w:rsid w:val="00EE1DBC"/>
    <w:rsid w:val="00EE2A43"/>
    <w:rsid w:val="00EE2DE6"/>
    <w:rsid w:val="00EE2FFA"/>
    <w:rsid w:val="00EE3A9A"/>
    <w:rsid w:val="00EE3B99"/>
    <w:rsid w:val="00EE3BFE"/>
    <w:rsid w:val="00EE3F98"/>
    <w:rsid w:val="00EE424A"/>
    <w:rsid w:val="00EE4381"/>
    <w:rsid w:val="00EE4462"/>
    <w:rsid w:val="00EE475E"/>
    <w:rsid w:val="00EE4992"/>
    <w:rsid w:val="00EE4C54"/>
    <w:rsid w:val="00EE4D8C"/>
    <w:rsid w:val="00EE61F0"/>
    <w:rsid w:val="00EE62C8"/>
    <w:rsid w:val="00EE65D1"/>
    <w:rsid w:val="00EE69C9"/>
    <w:rsid w:val="00EE73CD"/>
    <w:rsid w:val="00EE7501"/>
    <w:rsid w:val="00EF0497"/>
    <w:rsid w:val="00EF04A7"/>
    <w:rsid w:val="00EF0759"/>
    <w:rsid w:val="00EF2516"/>
    <w:rsid w:val="00EF2F03"/>
    <w:rsid w:val="00EF513F"/>
    <w:rsid w:val="00EF57CB"/>
    <w:rsid w:val="00EF615C"/>
    <w:rsid w:val="00EF73E9"/>
    <w:rsid w:val="00EF7865"/>
    <w:rsid w:val="00F00332"/>
    <w:rsid w:val="00F00FC8"/>
    <w:rsid w:val="00F01191"/>
    <w:rsid w:val="00F01910"/>
    <w:rsid w:val="00F01C02"/>
    <w:rsid w:val="00F01C16"/>
    <w:rsid w:val="00F02313"/>
    <w:rsid w:val="00F028BE"/>
    <w:rsid w:val="00F02ABD"/>
    <w:rsid w:val="00F02F84"/>
    <w:rsid w:val="00F02F87"/>
    <w:rsid w:val="00F03616"/>
    <w:rsid w:val="00F0371E"/>
    <w:rsid w:val="00F03DB1"/>
    <w:rsid w:val="00F04531"/>
    <w:rsid w:val="00F04AFC"/>
    <w:rsid w:val="00F04EB0"/>
    <w:rsid w:val="00F04F42"/>
    <w:rsid w:val="00F050A4"/>
    <w:rsid w:val="00F06377"/>
    <w:rsid w:val="00F06437"/>
    <w:rsid w:val="00F06AB0"/>
    <w:rsid w:val="00F072D7"/>
    <w:rsid w:val="00F07673"/>
    <w:rsid w:val="00F1000E"/>
    <w:rsid w:val="00F10EA8"/>
    <w:rsid w:val="00F11D97"/>
    <w:rsid w:val="00F11EC0"/>
    <w:rsid w:val="00F121DB"/>
    <w:rsid w:val="00F126E1"/>
    <w:rsid w:val="00F12AE0"/>
    <w:rsid w:val="00F13086"/>
    <w:rsid w:val="00F14E7F"/>
    <w:rsid w:val="00F14F38"/>
    <w:rsid w:val="00F14F56"/>
    <w:rsid w:val="00F15953"/>
    <w:rsid w:val="00F1598C"/>
    <w:rsid w:val="00F1691B"/>
    <w:rsid w:val="00F16A57"/>
    <w:rsid w:val="00F17A00"/>
    <w:rsid w:val="00F17B55"/>
    <w:rsid w:val="00F17B61"/>
    <w:rsid w:val="00F20310"/>
    <w:rsid w:val="00F203AC"/>
    <w:rsid w:val="00F2148C"/>
    <w:rsid w:val="00F2302D"/>
    <w:rsid w:val="00F2332F"/>
    <w:rsid w:val="00F233B8"/>
    <w:rsid w:val="00F23ADA"/>
    <w:rsid w:val="00F23C41"/>
    <w:rsid w:val="00F23D72"/>
    <w:rsid w:val="00F249CB"/>
    <w:rsid w:val="00F25759"/>
    <w:rsid w:val="00F25F9D"/>
    <w:rsid w:val="00F26663"/>
    <w:rsid w:val="00F27431"/>
    <w:rsid w:val="00F30609"/>
    <w:rsid w:val="00F3134A"/>
    <w:rsid w:val="00F3166F"/>
    <w:rsid w:val="00F3173F"/>
    <w:rsid w:val="00F323A1"/>
    <w:rsid w:val="00F34C58"/>
    <w:rsid w:val="00F352ED"/>
    <w:rsid w:val="00F35F70"/>
    <w:rsid w:val="00F35FF5"/>
    <w:rsid w:val="00F36133"/>
    <w:rsid w:val="00F3676E"/>
    <w:rsid w:val="00F36CA4"/>
    <w:rsid w:val="00F36ED5"/>
    <w:rsid w:val="00F371F4"/>
    <w:rsid w:val="00F37D7D"/>
    <w:rsid w:val="00F40799"/>
    <w:rsid w:val="00F40AA6"/>
    <w:rsid w:val="00F40C5A"/>
    <w:rsid w:val="00F40E49"/>
    <w:rsid w:val="00F42A85"/>
    <w:rsid w:val="00F42BF9"/>
    <w:rsid w:val="00F447D1"/>
    <w:rsid w:val="00F448E3"/>
    <w:rsid w:val="00F45326"/>
    <w:rsid w:val="00F4582C"/>
    <w:rsid w:val="00F45E43"/>
    <w:rsid w:val="00F4728E"/>
    <w:rsid w:val="00F501FC"/>
    <w:rsid w:val="00F5099C"/>
    <w:rsid w:val="00F51574"/>
    <w:rsid w:val="00F51D32"/>
    <w:rsid w:val="00F53BFE"/>
    <w:rsid w:val="00F547D1"/>
    <w:rsid w:val="00F55322"/>
    <w:rsid w:val="00F55537"/>
    <w:rsid w:val="00F55D34"/>
    <w:rsid w:val="00F56DBC"/>
    <w:rsid w:val="00F57B30"/>
    <w:rsid w:val="00F60314"/>
    <w:rsid w:val="00F6042F"/>
    <w:rsid w:val="00F604AB"/>
    <w:rsid w:val="00F608C2"/>
    <w:rsid w:val="00F6152C"/>
    <w:rsid w:val="00F61DD9"/>
    <w:rsid w:val="00F625D1"/>
    <w:rsid w:val="00F629ED"/>
    <w:rsid w:val="00F63478"/>
    <w:rsid w:val="00F634F5"/>
    <w:rsid w:val="00F63965"/>
    <w:rsid w:val="00F63A58"/>
    <w:rsid w:val="00F63E27"/>
    <w:rsid w:val="00F63EE5"/>
    <w:rsid w:val="00F63FF2"/>
    <w:rsid w:val="00F64281"/>
    <w:rsid w:val="00F643CC"/>
    <w:rsid w:val="00F66294"/>
    <w:rsid w:val="00F666E5"/>
    <w:rsid w:val="00F667D3"/>
    <w:rsid w:val="00F67405"/>
    <w:rsid w:val="00F67807"/>
    <w:rsid w:val="00F67B8A"/>
    <w:rsid w:val="00F70804"/>
    <w:rsid w:val="00F72E4E"/>
    <w:rsid w:val="00F73A19"/>
    <w:rsid w:val="00F74355"/>
    <w:rsid w:val="00F7455B"/>
    <w:rsid w:val="00F74F80"/>
    <w:rsid w:val="00F75382"/>
    <w:rsid w:val="00F762A1"/>
    <w:rsid w:val="00F76C17"/>
    <w:rsid w:val="00F76D5D"/>
    <w:rsid w:val="00F77ADC"/>
    <w:rsid w:val="00F80573"/>
    <w:rsid w:val="00F80BB6"/>
    <w:rsid w:val="00F80D36"/>
    <w:rsid w:val="00F81094"/>
    <w:rsid w:val="00F81AE6"/>
    <w:rsid w:val="00F8212D"/>
    <w:rsid w:val="00F82CC7"/>
    <w:rsid w:val="00F82F6F"/>
    <w:rsid w:val="00F835FF"/>
    <w:rsid w:val="00F83775"/>
    <w:rsid w:val="00F846FC"/>
    <w:rsid w:val="00F85463"/>
    <w:rsid w:val="00F854C0"/>
    <w:rsid w:val="00F86033"/>
    <w:rsid w:val="00F86276"/>
    <w:rsid w:val="00F86569"/>
    <w:rsid w:val="00F86A51"/>
    <w:rsid w:val="00F86C4F"/>
    <w:rsid w:val="00F87361"/>
    <w:rsid w:val="00F9023D"/>
    <w:rsid w:val="00F90C54"/>
    <w:rsid w:val="00F9148B"/>
    <w:rsid w:val="00F914B3"/>
    <w:rsid w:val="00F918F6"/>
    <w:rsid w:val="00F91FC3"/>
    <w:rsid w:val="00F9241C"/>
    <w:rsid w:val="00F92AF6"/>
    <w:rsid w:val="00F92B1F"/>
    <w:rsid w:val="00F92D0F"/>
    <w:rsid w:val="00F92D6E"/>
    <w:rsid w:val="00F930FF"/>
    <w:rsid w:val="00F93982"/>
    <w:rsid w:val="00F93D25"/>
    <w:rsid w:val="00F93F16"/>
    <w:rsid w:val="00F94084"/>
    <w:rsid w:val="00F94A4C"/>
    <w:rsid w:val="00F951B4"/>
    <w:rsid w:val="00F95407"/>
    <w:rsid w:val="00F95FFB"/>
    <w:rsid w:val="00F9661F"/>
    <w:rsid w:val="00F96C98"/>
    <w:rsid w:val="00F96D63"/>
    <w:rsid w:val="00F971A0"/>
    <w:rsid w:val="00F97FBB"/>
    <w:rsid w:val="00FA0928"/>
    <w:rsid w:val="00FA127F"/>
    <w:rsid w:val="00FA13A3"/>
    <w:rsid w:val="00FA285A"/>
    <w:rsid w:val="00FA2AF0"/>
    <w:rsid w:val="00FA2F54"/>
    <w:rsid w:val="00FA4085"/>
    <w:rsid w:val="00FA45DE"/>
    <w:rsid w:val="00FA4D60"/>
    <w:rsid w:val="00FA5656"/>
    <w:rsid w:val="00FA62EA"/>
    <w:rsid w:val="00FA6720"/>
    <w:rsid w:val="00FA77F0"/>
    <w:rsid w:val="00FA7BE2"/>
    <w:rsid w:val="00FA7EF8"/>
    <w:rsid w:val="00FB0425"/>
    <w:rsid w:val="00FB0C82"/>
    <w:rsid w:val="00FB1D68"/>
    <w:rsid w:val="00FB1EA9"/>
    <w:rsid w:val="00FB206C"/>
    <w:rsid w:val="00FB23D6"/>
    <w:rsid w:val="00FB240F"/>
    <w:rsid w:val="00FB276C"/>
    <w:rsid w:val="00FB2BCA"/>
    <w:rsid w:val="00FB314F"/>
    <w:rsid w:val="00FB3345"/>
    <w:rsid w:val="00FB3B5D"/>
    <w:rsid w:val="00FB526E"/>
    <w:rsid w:val="00FB5398"/>
    <w:rsid w:val="00FB5B18"/>
    <w:rsid w:val="00FB5D16"/>
    <w:rsid w:val="00FB5FFD"/>
    <w:rsid w:val="00FB604A"/>
    <w:rsid w:val="00FB62AD"/>
    <w:rsid w:val="00FB64D4"/>
    <w:rsid w:val="00FB66DD"/>
    <w:rsid w:val="00FB6DC6"/>
    <w:rsid w:val="00FB72C9"/>
    <w:rsid w:val="00FB7A51"/>
    <w:rsid w:val="00FC03EA"/>
    <w:rsid w:val="00FC1C3C"/>
    <w:rsid w:val="00FC2349"/>
    <w:rsid w:val="00FC3871"/>
    <w:rsid w:val="00FC390B"/>
    <w:rsid w:val="00FC4210"/>
    <w:rsid w:val="00FC43AE"/>
    <w:rsid w:val="00FC46F1"/>
    <w:rsid w:val="00FC4741"/>
    <w:rsid w:val="00FC4860"/>
    <w:rsid w:val="00FC4D2D"/>
    <w:rsid w:val="00FC50D8"/>
    <w:rsid w:val="00FC5BC5"/>
    <w:rsid w:val="00FC5DD6"/>
    <w:rsid w:val="00FC6895"/>
    <w:rsid w:val="00FC6BC3"/>
    <w:rsid w:val="00FC6BDB"/>
    <w:rsid w:val="00FC70AB"/>
    <w:rsid w:val="00FC7947"/>
    <w:rsid w:val="00FC79D9"/>
    <w:rsid w:val="00FD0EA8"/>
    <w:rsid w:val="00FD1851"/>
    <w:rsid w:val="00FD1C5B"/>
    <w:rsid w:val="00FD258D"/>
    <w:rsid w:val="00FD3735"/>
    <w:rsid w:val="00FD389C"/>
    <w:rsid w:val="00FD3A3E"/>
    <w:rsid w:val="00FD3F24"/>
    <w:rsid w:val="00FD48A6"/>
    <w:rsid w:val="00FD548D"/>
    <w:rsid w:val="00FD58F4"/>
    <w:rsid w:val="00FD5E48"/>
    <w:rsid w:val="00FD600D"/>
    <w:rsid w:val="00FD65EC"/>
    <w:rsid w:val="00FD6CD6"/>
    <w:rsid w:val="00FD7004"/>
    <w:rsid w:val="00FD769C"/>
    <w:rsid w:val="00FD7952"/>
    <w:rsid w:val="00FD7BB6"/>
    <w:rsid w:val="00FE0286"/>
    <w:rsid w:val="00FE057D"/>
    <w:rsid w:val="00FE12EE"/>
    <w:rsid w:val="00FE1511"/>
    <w:rsid w:val="00FE153F"/>
    <w:rsid w:val="00FE20F2"/>
    <w:rsid w:val="00FE2389"/>
    <w:rsid w:val="00FE2900"/>
    <w:rsid w:val="00FE3403"/>
    <w:rsid w:val="00FE3D91"/>
    <w:rsid w:val="00FE4679"/>
    <w:rsid w:val="00FE4D5F"/>
    <w:rsid w:val="00FE4FD6"/>
    <w:rsid w:val="00FE5DA6"/>
    <w:rsid w:val="00FE6289"/>
    <w:rsid w:val="00FE6A14"/>
    <w:rsid w:val="00FE6BE1"/>
    <w:rsid w:val="00FE7263"/>
    <w:rsid w:val="00FE7A7C"/>
    <w:rsid w:val="00FF03BB"/>
    <w:rsid w:val="00FF0CB6"/>
    <w:rsid w:val="00FF0D40"/>
    <w:rsid w:val="00FF0F7B"/>
    <w:rsid w:val="00FF176C"/>
    <w:rsid w:val="00FF17F2"/>
    <w:rsid w:val="00FF2EC5"/>
    <w:rsid w:val="00FF3653"/>
    <w:rsid w:val="00FF3AD3"/>
    <w:rsid w:val="00FF4325"/>
    <w:rsid w:val="00FF4341"/>
    <w:rsid w:val="00FF45F2"/>
    <w:rsid w:val="00FF4B72"/>
    <w:rsid w:val="00FF505C"/>
    <w:rsid w:val="00FF5553"/>
    <w:rsid w:val="00FF5AA3"/>
    <w:rsid w:val="00FF5F89"/>
    <w:rsid w:val="00FF6185"/>
    <w:rsid w:val="00FF68AA"/>
    <w:rsid w:val="00FF6D80"/>
    <w:rsid w:val="00FF6FDB"/>
    <w:rsid w:val="00FF7545"/>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 w:type="paragraph" w:styleId="En-ttedetabledesmatires">
    <w:name w:val="TOC Heading"/>
    <w:basedOn w:val="Titre1"/>
    <w:next w:val="Normal"/>
    <w:uiPriority w:val="39"/>
    <w:unhideWhenUsed/>
    <w:qFormat/>
    <w:rsid w:val="00652103"/>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652103"/>
    <w:pPr>
      <w:spacing w:after="100"/>
    </w:pPr>
  </w:style>
  <w:style w:type="paragraph" w:styleId="TM2">
    <w:name w:val="toc 2"/>
    <w:basedOn w:val="Normal"/>
    <w:next w:val="Normal"/>
    <w:autoRedefine/>
    <w:uiPriority w:val="39"/>
    <w:unhideWhenUsed/>
    <w:rsid w:val="0065210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4d6c8fc0b2562410d8cce6ce886fc406">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b4a32eb8abf3c07f0ff2a7440d3bf669"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1C974A-D0BB-4685-9F41-DB461445875D}">
  <ds:schemaRefs>
    <ds:schemaRef ds:uri="http://schemas.microsoft.com/sharepoint/v3/contenttype/forms"/>
  </ds:schemaRefs>
</ds:datastoreItem>
</file>

<file path=customXml/itemProps2.xml><?xml version="1.0" encoding="utf-8"?>
<ds:datastoreItem xmlns:ds="http://schemas.openxmlformats.org/officeDocument/2006/customXml" ds:itemID="{5DCE8658-A088-495C-905E-085F037D9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337293-F8BE-49BF-BDC4-72D821DE5577}">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4.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9128</TotalTime>
  <Pages>22</Pages>
  <Words>14703</Words>
  <Characters>80871</Characters>
  <Application>Microsoft Office Word</Application>
  <DocSecurity>0</DocSecurity>
  <Lines>673</Lines>
  <Paragraphs>190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95384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Demain Clermont n°361 Janvier Février 2025</dc:title>
  <dc:subject/>
  <dc:creator>PC-2</dc:creator>
  <cp:keywords/>
  <dc:description/>
  <cp:lastModifiedBy>Barbara LASKOWSKI</cp:lastModifiedBy>
  <cp:revision>2827</cp:revision>
  <cp:lastPrinted>2016-05-27T12:59:00Z</cp:lastPrinted>
  <dcterms:created xsi:type="dcterms:W3CDTF">2019-07-05T07:43:00Z</dcterms:created>
  <dcterms:modified xsi:type="dcterms:W3CDTF">2025-03-13T07:34:00Z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